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A89D5" w14:textId="77777777" w:rsidR="00401201" w:rsidRDefault="00B027BD" w:rsidP="00CA4825">
      <w:pPr>
        <w:pStyle w:val="NormalWeb"/>
        <w:spacing w:before="0" w:beforeAutospacing="0" w:after="0" w:afterAutospacing="0"/>
        <w:jc w:val="center"/>
        <w:rPr>
          <w:rFonts w:ascii="Arial" w:hAnsi="Arial" w:cs="Arial"/>
          <w:b/>
          <w:bCs/>
          <w:sz w:val="23"/>
          <w:szCs w:val="23"/>
        </w:rPr>
      </w:pPr>
      <w:r w:rsidRPr="003067B9">
        <w:rPr>
          <w:rFonts w:ascii="Arial" w:hAnsi="Arial" w:cs="Arial"/>
          <w:b/>
          <w:bCs/>
          <w:sz w:val="23"/>
          <w:szCs w:val="23"/>
        </w:rPr>
        <w:t xml:space="preserve"> </w:t>
      </w:r>
    </w:p>
    <w:p w14:paraId="72D08AC4" w14:textId="003C1C31" w:rsidR="00401201" w:rsidRDefault="00401201" w:rsidP="00CA4825">
      <w:pPr>
        <w:pStyle w:val="NormalWeb"/>
        <w:spacing w:before="0" w:beforeAutospacing="0" w:after="0" w:afterAutospacing="0"/>
        <w:jc w:val="center"/>
        <w:rPr>
          <w:rFonts w:ascii="Arial" w:hAnsi="Arial" w:cs="Arial"/>
          <w:b/>
          <w:bCs/>
          <w:sz w:val="23"/>
          <w:szCs w:val="23"/>
        </w:rPr>
      </w:pPr>
      <w:r w:rsidRPr="00895F9A">
        <w:rPr>
          <w:noProof/>
        </w:rPr>
        <w:drawing>
          <wp:inline distT="0" distB="0" distL="0" distR="0" wp14:anchorId="1D12400C" wp14:editId="602FC155">
            <wp:extent cx="1343745" cy="1343745"/>
            <wp:effectExtent l="0" t="0" r="8890" b="8890"/>
            <wp:docPr id="2" name="Picture 2" descr="C:\Users\MohamedA\Desktop\photo_2020-09-10_08-42-4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medA\Desktop\photo_2020-09-10_08-42-40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345" cy="1352345"/>
                    </a:xfrm>
                    <a:prstGeom prst="rect">
                      <a:avLst/>
                    </a:prstGeom>
                    <a:noFill/>
                    <a:ln>
                      <a:noFill/>
                    </a:ln>
                  </pic:spPr>
                </pic:pic>
              </a:graphicData>
            </a:graphic>
          </wp:inline>
        </w:drawing>
      </w:r>
      <w:bookmarkStart w:id="0" w:name="_GoBack"/>
      <w:bookmarkEnd w:id="0"/>
    </w:p>
    <w:p w14:paraId="52BB213D" w14:textId="77777777" w:rsidR="00401201" w:rsidRDefault="00401201" w:rsidP="00CA4825">
      <w:pPr>
        <w:pStyle w:val="NormalWeb"/>
        <w:spacing w:before="0" w:beforeAutospacing="0" w:after="0" w:afterAutospacing="0"/>
        <w:jc w:val="center"/>
        <w:rPr>
          <w:rFonts w:ascii="Arial" w:hAnsi="Arial" w:cs="Arial"/>
          <w:b/>
          <w:bCs/>
          <w:sz w:val="23"/>
          <w:szCs w:val="23"/>
        </w:rPr>
      </w:pPr>
    </w:p>
    <w:p w14:paraId="7121DF81" w14:textId="77777777" w:rsidR="00401201" w:rsidRDefault="00401201" w:rsidP="00CA4825">
      <w:pPr>
        <w:pStyle w:val="NormalWeb"/>
        <w:spacing w:before="0" w:beforeAutospacing="0" w:after="0" w:afterAutospacing="0"/>
        <w:jc w:val="center"/>
        <w:rPr>
          <w:rFonts w:ascii="Arial" w:hAnsi="Arial" w:cs="Arial"/>
          <w:b/>
          <w:bCs/>
          <w:sz w:val="23"/>
          <w:szCs w:val="23"/>
        </w:rPr>
      </w:pPr>
    </w:p>
    <w:p w14:paraId="6A350C4D" w14:textId="6FF6FBAC" w:rsidR="00BA1F45" w:rsidRPr="003067B9" w:rsidRDefault="00BA1F45" w:rsidP="00CA4825">
      <w:pPr>
        <w:pStyle w:val="NormalWeb"/>
        <w:spacing w:before="0" w:beforeAutospacing="0" w:after="0" w:afterAutospacing="0"/>
        <w:jc w:val="center"/>
        <w:rPr>
          <w:rFonts w:ascii="Arial" w:hAnsi="Arial" w:cs="Arial"/>
          <w:b/>
          <w:bCs/>
          <w:sz w:val="23"/>
          <w:szCs w:val="23"/>
        </w:rPr>
      </w:pPr>
      <w:r w:rsidRPr="003067B9">
        <w:rPr>
          <w:rFonts w:ascii="Arial" w:hAnsi="Arial" w:cs="Arial"/>
          <w:b/>
          <w:bCs/>
          <w:sz w:val="23"/>
          <w:szCs w:val="23"/>
        </w:rPr>
        <w:t xml:space="preserve">COMMUNIQUE DURING THE </w:t>
      </w:r>
      <w:r w:rsidR="00D8105F" w:rsidRPr="003067B9">
        <w:rPr>
          <w:rFonts w:ascii="Arial" w:hAnsi="Arial" w:cs="Arial"/>
          <w:b/>
          <w:bCs/>
          <w:sz w:val="23"/>
          <w:szCs w:val="23"/>
        </w:rPr>
        <w:t xml:space="preserve">IGAD REGIONAL </w:t>
      </w:r>
      <w:r w:rsidRPr="003067B9">
        <w:rPr>
          <w:rFonts w:ascii="Arial" w:hAnsi="Arial" w:cs="Arial"/>
          <w:b/>
          <w:bCs/>
          <w:sz w:val="23"/>
          <w:szCs w:val="23"/>
        </w:rPr>
        <w:t xml:space="preserve">MINISTERIAL MEETING TO AGREE ON THE PROCESS OF </w:t>
      </w:r>
      <w:r w:rsidR="00D8105F" w:rsidRPr="003067B9">
        <w:rPr>
          <w:rFonts w:ascii="Arial" w:hAnsi="Arial" w:cs="Arial"/>
          <w:b/>
          <w:bCs/>
          <w:sz w:val="23"/>
          <w:szCs w:val="23"/>
        </w:rPr>
        <w:t>STRENGTHENING, ADAPTING</w:t>
      </w:r>
      <w:r w:rsidR="003757BB" w:rsidRPr="003067B9">
        <w:rPr>
          <w:rFonts w:ascii="Arial" w:hAnsi="Arial" w:cs="Arial"/>
          <w:b/>
          <w:bCs/>
          <w:sz w:val="23"/>
          <w:szCs w:val="23"/>
        </w:rPr>
        <w:t>,</w:t>
      </w:r>
      <w:r w:rsidR="00D8105F" w:rsidRPr="003067B9">
        <w:rPr>
          <w:rFonts w:ascii="Arial" w:hAnsi="Arial" w:cs="Arial"/>
          <w:b/>
          <w:bCs/>
          <w:sz w:val="23"/>
          <w:szCs w:val="23"/>
        </w:rPr>
        <w:t xml:space="preserve"> AND ACCELERATING NATIONAL AND REGIONAL EFFORTS TO ADDRESS </w:t>
      </w:r>
      <w:r w:rsidRPr="003067B9">
        <w:rPr>
          <w:rFonts w:ascii="Arial" w:hAnsi="Arial" w:cs="Arial"/>
          <w:b/>
          <w:bCs/>
          <w:sz w:val="23"/>
          <w:szCs w:val="23"/>
        </w:rPr>
        <w:t xml:space="preserve">FOOD CRISES IN </w:t>
      </w:r>
      <w:r w:rsidR="00D8105F" w:rsidRPr="003067B9">
        <w:rPr>
          <w:rFonts w:ascii="Arial" w:hAnsi="Arial" w:cs="Arial"/>
          <w:b/>
          <w:bCs/>
          <w:sz w:val="23"/>
          <w:szCs w:val="23"/>
        </w:rPr>
        <w:t>EAST AFRICA</w:t>
      </w:r>
    </w:p>
    <w:p w14:paraId="1B74E7D6" w14:textId="77777777" w:rsidR="00F26236" w:rsidRPr="003067B9" w:rsidRDefault="00F26236" w:rsidP="00CA4825">
      <w:pPr>
        <w:pStyle w:val="NormalWeb"/>
        <w:spacing w:before="0" w:beforeAutospacing="0" w:after="0" w:afterAutospacing="0"/>
        <w:jc w:val="center"/>
        <w:rPr>
          <w:rFonts w:ascii="Arial" w:hAnsi="Arial" w:cs="Arial"/>
          <w:b/>
          <w:bCs/>
          <w:sz w:val="23"/>
          <w:szCs w:val="23"/>
        </w:rPr>
      </w:pPr>
    </w:p>
    <w:p w14:paraId="1025D8FE" w14:textId="5F42A9B2" w:rsidR="00AD4F9E" w:rsidRPr="003067B9" w:rsidRDefault="00AD4F9E" w:rsidP="00CA4825">
      <w:pPr>
        <w:pStyle w:val="NormalWeb"/>
        <w:spacing w:before="0" w:beforeAutospacing="0" w:after="0" w:afterAutospacing="0"/>
        <w:jc w:val="center"/>
        <w:rPr>
          <w:rFonts w:ascii="Arial" w:hAnsi="Arial" w:cs="Arial"/>
          <w:b/>
          <w:bCs/>
          <w:sz w:val="23"/>
          <w:szCs w:val="23"/>
        </w:rPr>
      </w:pPr>
      <w:r w:rsidRPr="003067B9">
        <w:rPr>
          <w:rFonts w:ascii="Arial" w:hAnsi="Arial" w:cs="Arial"/>
          <w:b/>
          <w:bCs/>
          <w:sz w:val="23"/>
          <w:szCs w:val="23"/>
        </w:rPr>
        <w:t>07 OCTOBER 2022, NAIROBI, KENYA</w:t>
      </w:r>
    </w:p>
    <w:p w14:paraId="170234C9" w14:textId="77777777" w:rsidR="00AD4F9E" w:rsidRPr="003067B9" w:rsidRDefault="00AD4F9E" w:rsidP="00CA4825">
      <w:pPr>
        <w:ind w:left="75" w:firstLine="360"/>
        <w:rPr>
          <w:rFonts w:ascii="Arial" w:hAnsi="Arial" w:cs="Arial"/>
          <w:sz w:val="23"/>
          <w:szCs w:val="23"/>
        </w:rPr>
      </w:pPr>
    </w:p>
    <w:p w14:paraId="515DBECB" w14:textId="4D60E0F7" w:rsidR="00AD4F9E" w:rsidRPr="003067B9" w:rsidRDefault="00AD4F9E" w:rsidP="00884F31">
      <w:pPr>
        <w:ind w:left="75" w:firstLine="360"/>
        <w:rPr>
          <w:rFonts w:ascii="Arial" w:hAnsi="Arial" w:cs="Arial"/>
          <w:sz w:val="23"/>
          <w:szCs w:val="23"/>
        </w:rPr>
      </w:pPr>
      <w:r w:rsidRPr="003067B9">
        <w:rPr>
          <w:rFonts w:ascii="Arial" w:hAnsi="Arial" w:cs="Arial"/>
          <w:sz w:val="23"/>
          <w:szCs w:val="23"/>
        </w:rPr>
        <w:t xml:space="preserve">We, the Ministers and Heads of Delegations </w:t>
      </w:r>
      <w:r w:rsidR="00D8105F" w:rsidRPr="003067B9">
        <w:rPr>
          <w:rFonts w:ascii="Arial" w:hAnsi="Arial" w:cs="Arial"/>
          <w:sz w:val="23"/>
          <w:szCs w:val="23"/>
        </w:rPr>
        <w:t>from</w:t>
      </w:r>
      <w:r w:rsidRPr="003067B9">
        <w:rPr>
          <w:rFonts w:ascii="Arial" w:hAnsi="Arial" w:cs="Arial"/>
          <w:sz w:val="23"/>
          <w:szCs w:val="23"/>
        </w:rPr>
        <w:t xml:space="preserve"> IGAD </w:t>
      </w:r>
      <w:r w:rsidR="00D8105F" w:rsidRPr="003067B9">
        <w:rPr>
          <w:rFonts w:ascii="Arial" w:hAnsi="Arial" w:cs="Arial"/>
          <w:sz w:val="23"/>
          <w:szCs w:val="23"/>
        </w:rPr>
        <w:t xml:space="preserve">Member States </w:t>
      </w:r>
      <w:r w:rsidRPr="003067B9">
        <w:rPr>
          <w:rFonts w:ascii="Arial" w:hAnsi="Arial" w:cs="Arial"/>
          <w:sz w:val="23"/>
          <w:szCs w:val="23"/>
        </w:rPr>
        <w:t xml:space="preserve">comprised of Djibouti, Ethiopia, Kenya, Somalia, South Sudan, Sudan, and Uganda having met in Nairobi, Republic of Kenya, on </w:t>
      </w:r>
      <w:r w:rsidR="001F4DC8" w:rsidRPr="003067B9">
        <w:rPr>
          <w:rFonts w:ascii="Arial" w:hAnsi="Arial" w:cs="Arial"/>
          <w:sz w:val="23"/>
          <w:szCs w:val="23"/>
        </w:rPr>
        <w:t>7</w:t>
      </w:r>
      <w:r w:rsidR="00F26236" w:rsidRPr="003067B9">
        <w:rPr>
          <w:rFonts w:ascii="Arial" w:hAnsi="Arial" w:cs="Arial"/>
          <w:sz w:val="23"/>
          <w:szCs w:val="23"/>
          <w:vertAlign w:val="superscript"/>
        </w:rPr>
        <w:t>th</w:t>
      </w:r>
      <w:r w:rsidRPr="003067B9">
        <w:rPr>
          <w:rFonts w:ascii="Arial" w:hAnsi="Arial" w:cs="Arial"/>
          <w:sz w:val="23"/>
          <w:szCs w:val="23"/>
        </w:rPr>
        <w:t xml:space="preserve"> </w:t>
      </w:r>
      <w:r w:rsidR="001F4DC8" w:rsidRPr="003067B9">
        <w:rPr>
          <w:rFonts w:ascii="Arial" w:hAnsi="Arial" w:cs="Arial"/>
          <w:sz w:val="23"/>
          <w:szCs w:val="23"/>
        </w:rPr>
        <w:t>October</w:t>
      </w:r>
      <w:r w:rsidRPr="003067B9">
        <w:rPr>
          <w:rFonts w:ascii="Arial" w:hAnsi="Arial" w:cs="Arial"/>
          <w:sz w:val="23"/>
          <w:szCs w:val="23"/>
        </w:rPr>
        <w:t xml:space="preserve"> 2022 on the occasion of the high-level regional meeting </w:t>
      </w:r>
      <w:r w:rsidR="001F4DC8" w:rsidRPr="003067B9">
        <w:rPr>
          <w:rFonts w:ascii="Arial" w:hAnsi="Arial" w:cs="Arial"/>
          <w:sz w:val="23"/>
          <w:szCs w:val="23"/>
        </w:rPr>
        <w:t xml:space="preserve">to agree </w:t>
      </w:r>
      <w:r w:rsidR="00D8105F" w:rsidRPr="003067B9">
        <w:rPr>
          <w:rFonts w:ascii="Arial" w:hAnsi="Arial" w:cs="Arial"/>
          <w:sz w:val="23"/>
          <w:szCs w:val="23"/>
        </w:rPr>
        <w:t>efforts to strengthen, adapt</w:t>
      </w:r>
      <w:r w:rsidR="003757BB" w:rsidRPr="003067B9">
        <w:rPr>
          <w:rFonts w:ascii="Arial" w:hAnsi="Arial" w:cs="Arial"/>
          <w:sz w:val="23"/>
          <w:szCs w:val="23"/>
        </w:rPr>
        <w:t xml:space="preserve">, </w:t>
      </w:r>
      <w:r w:rsidR="00D8105F" w:rsidRPr="003067B9">
        <w:rPr>
          <w:rFonts w:ascii="Arial" w:hAnsi="Arial" w:cs="Arial"/>
          <w:sz w:val="23"/>
          <w:szCs w:val="23"/>
        </w:rPr>
        <w:t xml:space="preserve">and accelerate national and regional efforts to </w:t>
      </w:r>
      <w:r w:rsidR="001F4DC8" w:rsidRPr="003067B9">
        <w:rPr>
          <w:rFonts w:ascii="Arial" w:hAnsi="Arial" w:cs="Arial"/>
          <w:sz w:val="23"/>
          <w:szCs w:val="23"/>
        </w:rPr>
        <w:t xml:space="preserve">address </w:t>
      </w:r>
      <w:r w:rsidR="00884F31" w:rsidRPr="003067B9">
        <w:rPr>
          <w:rFonts w:ascii="Arial" w:hAnsi="Arial" w:cs="Arial"/>
          <w:sz w:val="23"/>
          <w:szCs w:val="23"/>
        </w:rPr>
        <w:t xml:space="preserve">the persistent </w:t>
      </w:r>
      <w:r w:rsidR="001F4DC8" w:rsidRPr="003067B9">
        <w:rPr>
          <w:rFonts w:ascii="Arial" w:hAnsi="Arial" w:cs="Arial"/>
          <w:sz w:val="23"/>
          <w:szCs w:val="23"/>
        </w:rPr>
        <w:t>food crises in eastern Africa</w:t>
      </w:r>
      <w:r w:rsidR="00D8105F" w:rsidRPr="003067B9">
        <w:rPr>
          <w:rFonts w:ascii="Arial" w:hAnsi="Arial" w:cs="Arial"/>
          <w:sz w:val="23"/>
          <w:szCs w:val="23"/>
        </w:rPr>
        <w:t>, based on more effective and complementary actions that meet immediate humanitarian needs</w:t>
      </w:r>
      <w:r w:rsidR="00F26236" w:rsidRPr="003067B9">
        <w:rPr>
          <w:rFonts w:ascii="Arial" w:hAnsi="Arial" w:cs="Arial"/>
          <w:sz w:val="23"/>
          <w:szCs w:val="23"/>
        </w:rPr>
        <w:t>, while</w:t>
      </w:r>
      <w:r w:rsidR="00D8105F" w:rsidRPr="003067B9">
        <w:rPr>
          <w:rFonts w:ascii="Arial" w:hAnsi="Arial" w:cs="Arial"/>
          <w:sz w:val="23"/>
          <w:szCs w:val="23"/>
        </w:rPr>
        <w:t xml:space="preserve"> promot</w:t>
      </w:r>
      <w:r w:rsidR="00F26236" w:rsidRPr="003067B9">
        <w:rPr>
          <w:rFonts w:ascii="Arial" w:hAnsi="Arial" w:cs="Arial"/>
          <w:sz w:val="23"/>
          <w:szCs w:val="23"/>
        </w:rPr>
        <w:t>ing</w:t>
      </w:r>
      <w:r w:rsidR="00D8105F" w:rsidRPr="003067B9">
        <w:rPr>
          <w:rFonts w:ascii="Arial" w:hAnsi="Arial" w:cs="Arial"/>
          <w:sz w:val="23"/>
          <w:szCs w:val="23"/>
        </w:rPr>
        <w:t xml:space="preserve"> longer term development efforts to tackle the </w:t>
      </w:r>
      <w:r w:rsidR="00F26236" w:rsidRPr="003067B9">
        <w:rPr>
          <w:rFonts w:ascii="Arial" w:hAnsi="Arial" w:cs="Arial"/>
          <w:sz w:val="23"/>
          <w:szCs w:val="23"/>
        </w:rPr>
        <w:t xml:space="preserve">symptoms and </w:t>
      </w:r>
      <w:r w:rsidR="00D8105F" w:rsidRPr="003067B9">
        <w:rPr>
          <w:rFonts w:ascii="Arial" w:hAnsi="Arial" w:cs="Arial"/>
          <w:sz w:val="23"/>
          <w:szCs w:val="23"/>
        </w:rPr>
        <w:t>drivers of food crises</w:t>
      </w:r>
      <w:r w:rsidR="00F26236" w:rsidRPr="003067B9">
        <w:rPr>
          <w:rFonts w:ascii="Arial" w:hAnsi="Arial" w:cs="Arial"/>
          <w:sz w:val="23"/>
          <w:szCs w:val="23"/>
        </w:rPr>
        <w:t>;</w:t>
      </w:r>
      <w:r w:rsidRPr="003067B9">
        <w:rPr>
          <w:rFonts w:ascii="Arial" w:hAnsi="Arial" w:cs="Arial"/>
          <w:sz w:val="23"/>
          <w:szCs w:val="23"/>
        </w:rPr>
        <w:t xml:space="preserve">   </w:t>
      </w:r>
    </w:p>
    <w:p w14:paraId="35CC508C" w14:textId="77777777" w:rsidR="00884F31" w:rsidRPr="003067B9" w:rsidRDefault="00AD4F9E" w:rsidP="00884F31">
      <w:pPr>
        <w:ind w:left="75" w:firstLine="360"/>
        <w:rPr>
          <w:rFonts w:ascii="Arial" w:hAnsi="Arial" w:cs="Arial"/>
          <w:sz w:val="23"/>
          <w:szCs w:val="23"/>
        </w:rPr>
      </w:pPr>
      <w:r w:rsidRPr="003067B9">
        <w:rPr>
          <w:rFonts w:ascii="Arial" w:hAnsi="Arial" w:cs="Arial"/>
          <w:sz w:val="23"/>
          <w:szCs w:val="23"/>
        </w:rPr>
        <w:t xml:space="preserve"> </w:t>
      </w:r>
      <w:r w:rsidRPr="003067B9">
        <w:rPr>
          <w:rFonts w:ascii="Arial" w:eastAsia="Arial" w:hAnsi="Arial" w:cs="Arial"/>
          <w:b/>
          <w:i/>
          <w:sz w:val="23"/>
          <w:szCs w:val="23"/>
        </w:rPr>
        <w:t xml:space="preserve">Appreciate </w:t>
      </w:r>
      <w:r w:rsidRPr="003067B9">
        <w:rPr>
          <w:rFonts w:ascii="Arial" w:hAnsi="Arial" w:cs="Arial"/>
          <w:sz w:val="23"/>
          <w:szCs w:val="23"/>
        </w:rPr>
        <w:t xml:space="preserve">the hospitality and warm welcome accorded to the </w:t>
      </w:r>
      <w:r w:rsidR="00D8105F" w:rsidRPr="003067B9">
        <w:rPr>
          <w:rFonts w:ascii="Arial" w:hAnsi="Arial" w:cs="Arial"/>
          <w:sz w:val="23"/>
          <w:szCs w:val="23"/>
        </w:rPr>
        <w:t xml:space="preserve">conference </w:t>
      </w:r>
      <w:r w:rsidRPr="003067B9">
        <w:rPr>
          <w:rFonts w:ascii="Arial" w:hAnsi="Arial" w:cs="Arial"/>
          <w:sz w:val="23"/>
          <w:szCs w:val="23"/>
        </w:rPr>
        <w:t xml:space="preserve">delegates by the Government and the people of the Republic of Kenya, as well as the efforts being made to </w:t>
      </w:r>
      <w:r w:rsidR="001F4DC8" w:rsidRPr="003067B9">
        <w:rPr>
          <w:rFonts w:ascii="Arial" w:hAnsi="Arial" w:cs="Arial"/>
          <w:sz w:val="23"/>
          <w:szCs w:val="23"/>
        </w:rPr>
        <w:t>address food crises</w:t>
      </w:r>
      <w:r w:rsidRPr="003067B9">
        <w:rPr>
          <w:rFonts w:ascii="Arial" w:hAnsi="Arial" w:cs="Arial"/>
          <w:sz w:val="23"/>
          <w:szCs w:val="23"/>
        </w:rPr>
        <w:t xml:space="preserve"> in the context of the commitments made by the Member States, IGAD</w:t>
      </w:r>
      <w:r w:rsidR="003757BB" w:rsidRPr="003067B9">
        <w:rPr>
          <w:rFonts w:ascii="Arial" w:hAnsi="Arial" w:cs="Arial"/>
          <w:sz w:val="23"/>
          <w:szCs w:val="23"/>
        </w:rPr>
        <w:t>,</w:t>
      </w:r>
      <w:r w:rsidRPr="003067B9">
        <w:rPr>
          <w:rFonts w:ascii="Arial" w:hAnsi="Arial" w:cs="Arial"/>
          <w:sz w:val="23"/>
          <w:szCs w:val="23"/>
        </w:rPr>
        <w:t xml:space="preserve"> and development partners; </w:t>
      </w:r>
    </w:p>
    <w:p w14:paraId="2C70B7B2" w14:textId="77777777" w:rsidR="00884F31" w:rsidRPr="003067B9" w:rsidRDefault="00AD4F9E" w:rsidP="00884F31">
      <w:pPr>
        <w:ind w:left="75" w:firstLine="360"/>
        <w:rPr>
          <w:rFonts w:ascii="Arial" w:hAnsi="Arial" w:cs="Arial"/>
          <w:sz w:val="23"/>
          <w:szCs w:val="23"/>
        </w:rPr>
      </w:pPr>
      <w:r w:rsidRPr="003067B9">
        <w:rPr>
          <w:rFonts w:ascii="Arial" w:eastAsia="Arial" w:hAnsi="Arial" w:cs="Arial"/>
          <w:b/>
          <w:i/>
          <w:sz w:val="23"/>
          <w:szCs w:val="23"/>
        </w:rPr>
        <w:t>Further appreciate</w:t>
      </w:r>
      <w:r w:rsidRPr="003067B9">
        <w:rPr>
          <w:rFonts w:ascii="Arial" w:hAnsi="Arial" w:cs="Arial"/>
          <w:sz w:val="23"/>
          <w:szCs w:val="23"/>
        </w:rPr>
        <w:t xml:space="preserve"> the initiative taken by IGAD</w:t>
      </w:r>
      <w:r w:rsidR="00571AE9" w:rsidRPr="003067B9">
        <w:rPr>
          <w:rFonts w:ascii="Arial" w:hAnsi="Arial" w:cs="Arial"/>
          <w:sz w:val="23"/>
          <w:szCs w:val="23"/>
        </w:rPr>
        <w:t xml:space="preserve"> through its Climate Prediction and Application</w:t>
      </w:r>
      <w:r w:rsidR="003757BB" w:rsidRPr="003067B9">
        <w:rPr>
          <w:rFonts w:ascii="Arial" w:hAnsi="Arial" w:cs="Arial"/>
          <w:sz w:val="23"/>
          <w:szCs w:val="23"/>
        </w:rPr>
        <w:t>s</w:t>
      </w:r>
      <w:r w:rsidR="00571AE9" w:rsidRPr="003067B9">
        <w:rPr>
          <w:rFonts w:ascii="Arial" w:hAnsi="Arial" w:cs="Arial"/>
          <w:sz w:val="23"/>
          <w:szCs w:val="23"/>
        </w:rPr>
        <w:t xml:space="preserve"> Centre (ICPAC)</w:t>
      </w:r>
      <w:r w:rsidRPr="003067B9">
        <w:rPr>
          <w:rFonts w:ascii="Arial" w:hAnsi="Arial" w:cs="Arial"/>
          <w:sz w:val="23"/>
          <w:szCs w:val="23"/>
        </w:rPr>
        <w:t xml:space="preserve"> </w:t>
      </w:r>
      <w:r w:rsidR="002F6E1A" w:rsidRPr="003067B9">
        <w:rPr>
          <w:rFonts w:ascii="Arial" w:hAnsi="Arial" w:cs="Arial"/>
          <w:sz w:val="23"/>
          <w:szCs w:val="23"/>
        </w:rPr>
        <w:t xml:space="preserve">and the </w:t>
      </w:r>
      <w:r w:rsidR="001B5249" w:rsidRPr="003067B9">
        <w:rPr>
          <w:rFonts w:ascii="Arial" w:hAnsi="Arial" w:cs="Arial"/>
          <w:sz w:val="23"/>
          <w:szCs w:val="23"/>
        </w:rPr>
        <w:t xml:space="preserve">support provided by the </w:t>
      </w:r>
      <w:r w:rsidR="002F6E1A" w:rsidRPr="003067B9">
        <w:rPr>
          <w:rFonts w:ascii="Arial" w:hAnsi="Arial" w:cs="Arial"/>
          <w:sz w:val="23"/>
          <w:szCs w:val="23"/>
        </w:rPr>
        <w:t xml:space="preserve">Global Network against Food Crises (GNAFC) </w:t>
      </w:r>
      <w:r w:rsidRPr="003067B9">
        <w:rPr>
          <w:rFonts w:ascii="Arial" w:hAnsi="Arial" w:cs="Arial"/>
          <w:sz w:val="23"/>
          <w:szCs w:val="23"/>
        </w:rPr>
        <w:t xml:space="preserve">to bring together delegates </w:t>
      </w:r>
      <w:r w:rsidR="001F4DC8" w:rsidRPr="003067B9">
        <w:rPr>
          <w:rFonts w:ascii="Arial" w:hAnsi="Arial" w:cs="Arial"/>
          <w:sz w:val="23"/>
          <w:szCs w:val="23"/>
        </w:rPr>
        <w:t xml:space="preserve">and regional level partners </w:t>
      </w:r>
      <w:r w:rsidRPr="003067B9">
        <w:rPr>
          <w:rFonts w:ascii="Arial" w:hAnsi="Arial" w:cs="Arial"/>
          <w:sz w:val="23"/>
          <w:szCs w:val="23"/>
        </w:rPr>
        <w:t xml:space="preserve">from the IGAD Member States to share </w:t>
      </w:r>
      <w:r w:rsidR="002F6E1A" w:rsidRPr="003067B9">
        <w:rPr>
          <w:rFonts w:ascii="Arial" w:hAnsi="Arial" w:cs="Arial"/>
          <w:sz w:val="23"/>
          <w:szCs w:val="23"/>
        </w:rPr>
        <w:t>collective understanding of the regional food crisis</w:t>
      </w:r>
      <w:r w:rsidR="00462325" w:rsidRPr="003067B9">
        <w:rPr>
          <w:rFonts w:ascii="Arial" w:hAnsi="Arial" w:cs="Arial"/>
          <w:sz w:val="23"/>
          <w:szCs w:val="23"/>
        </w:rPr>
        <w:t>,</w:t>
      </w:r>
      <w:r w:rsidR="002F6E1A" w:rsidRPr="003067B9">
        <w:rPr>
          <w:rFonts w:ascii="Arial" w:hAnsi="Arial" w:cs="Arial"/>
          <w:sz w:val="23"/>
          <w:szCs w:val="23"/>
        </w:rPr>
        <w:t xml:space="preserve"> its evolving </w:t>
      </w:r>
      <w:r w:rsidR="00462325" w:rsidRPr="003067B9">
        <w:rPr>
          <w:rFonts w:ascii="Arial" w:hAnsi="Arial" w:cs="Arial"/>
          <w:sz w:val="23"/>
          <w:szCs w:val="23"/>
        </w:rPr>
        <w:t xml:space="preserve">dimensions and drivers </w:t>
      </w:r>
      <w:r w:rsidR="002F6E1A" w:rsidRPr="003067B9">
        <w:rPr>
          <w:rFonts w:ascii="Arial" w:hAnsi="Arial" w:cs="Arial"/>
          <w:sz w:val="23"/>
          <w:szCs w:val="23"/>
        </w:rPr>
        <w:t xml:space="preserve">and affirm </w:t>
      </w:r>
      <w:r w:rsidR="00462325" w:rsidRPr="003067B9">
        <w:rPr>
          <w:rFonts w:ascii="Arial" w:hAnsi="Arial" w:cs="Arial"/>
          <w:sz w:val="23"/>
          <w:szCs w:val="23"/>
        </w:rPr>
        <w:t xml:space="preserve">our shared </w:t>
      </w:r>
      <w:r w:rsidRPr="003067B9">
        <w:rPr>
          <w:rFonts w:ascii="Arial" w:hAnsi="Arial" w:cs="Arial"/>
          <w:sz w:val="23"/>
          <w:szCs w:val="23"/>
        </w:rPr>
        <w:t xml:space="preserve">commitment </w:t>
      </w:r>
      <w:r w:rsidR="00462325" w:rsidRPr="003067B9">
        <w:rPr>
          <w:rFonts w:ascii="Arial" w:hAnsi="Arial" w:cs="Arial"/>
          <w:sz w:val="23"/>
          <w:szCs w:val="23"/>
        </w:rPr>
        <w:t xml:space="preserve">to strengthen regional and national responses to tackle </w:t>
      </w:r>
      <w:r w:rsidR="002F6E1A" w:rsidRPr="003067B9">
        <w:rPr>
          <w:rFonts w:ascii="Arial" w:hAnsi="Arial" w:cs="Arial"/>
          <w:sz w:val="23"/>
          <w:szCs w:val="23"/>
        </w:rPr>
        <w:t xml:space="preserve">worsening food </w:t>
      </w:r>
      <w:r w:rsidR="006D7215" w:rsidRPr="003067B9">
        <w:rPr>
          <w:rFonts w:ascii="Arial" w:hAnsi="Arial" w:cs="Arial"/>
          <w:sz w:val="23"/>
          <w:szCs w:val="23"/>
        </w:rPr>
        <w:t>security and</w:t>
      </w:r>
      <w:r w:rsidR="002F6E1A" w:rsidRPr="003067B9">
        <w:rPr>
          <w:rFonts w:ascii="Arial" w:hAnsi="Arial" w:cs="Arial"/>
          <w:sz w:val="23"/>
          <w:szCs w:val="23"/>
        </w:rPr>
        <w:t xml:space="preserve"> prevent famine in the region;</w:t>
      </w:r>
    </w:p>
    <w:p w14:paraId="413B2F9F" w14:textId="425F0D43" w:rsidR="00AD7E53" w:rsidRDefault="00462325" w:rsidP="00AD7E53">
      <w:pPr>
        <w:ind w:left="75" w:firstLine="360"/>
        <w:rPr>
          <w:rFonts w:ascii="Arial" w:hAnsi="Arial" w:cs="Arial"/>
          <w:sz w:val="23"/>
          <w:szCs w:val="23"/>
        </w:rPr>
      </w:pPr>
      <w:r w:rsidRPr="003067B9">
        <w:rPr>
          <w:rFonts w:ascii="Arial" w:eastAsia="Arial" w:hAnsi="Arial" w:cs="Arial"/>
          <w:b/>
          <w:i/>
          <w:sz w:val="23"/>
          <w:szCs w:val="23"/>
        </w:rPr>
        <w:t>Recogniz</w:t>
      </w:r>
      <w:r w:rsidR="000E319D" w:rsidRPr="003067B9">
        <w:rPr>
          <w:rFonts w:ascii="Arial" w:eastAsia="Arial" w:hAnsi="Arial" w:cs="Arial"/>
          <w:b/>
          <w:i/>
          <w:sz w:val="23"/>
          <w:szCs w:val="23"/>
        </w:rPr>
        <w:t>e</w:t>
      </w:r>
      <w:r w:rsidRPr="003067B9">
        <w:rPr>
          <w:rFonts w:ascii="Arial" w:eastAsia="Arial" w:hAnsi="Arial" w:cs="Arial"/>
          <w:b/>
          <w:i/>
          <w:sz w:val="23"/>
          <w:szCs w:val="23"/>
        </w:rPr>
        <w:t xml:space="preserve"> </w:t>
      </w:r>
      <w:r w:rsidRPr="003067B9">
        <w:rPr>
          <w:rFonts w:ascii="Arial" w:eastAsia="Arial" w:hAnsi="Arial" w:cs="Arial"/>
          <w:bCs/>
          <w:iCs/>
          <w:sz w:val="23"/>
          <w:szCs w:val="23"/>
        </w:rPr>
        <w:t xml:space="preserve">that the region </w:t>
      </w:r>
      <w:r w:rsidR="003757BB" w:rsidRPr="003067B9">
        <w:rPr>
          <w:rFonts w:ascii="Arial" w:eastAsia="Arial" w:hAnsi="Arial" w:cs="Arial"/>
          <w:bCs/>
          <w:iCs/>
          <w:sz w:val="23"/>
          <w:szCs w:val="23"/>
        </w:rPr>
        <w:t xml:space="preserve">accounts for 22% of the global number of people in Crisis or worse, </w:t>
      </w:r>
      <w:r w:rsidR="00FB6680" w:rsidRPr="003067B9">
        <w:rPr>
          <w:rFonts w:ascii="Arial" w:eastAsia="Arial" w:hAnsi="Arial" w:cs="Arial"/>
          <w:bCs/>
          <w:iCs/>
          <w:sz w:val="23"/>
          <w:szCs w:val="23"/>
        </w:rPr>
        <w:t xml:space="preserve">with </w:t>
      </w:r>
      <w:r w:rsidR="00571AE9" w:rsidRPr="003067B9">
        <w:rPr>
          <w:rFonts w:ascii="Arial" w:eastAsia="Arial" w:hAnsi="Arial" w:cs="Arial"/>
          <w:bCs/>
          <w:iCs/>
          <w:sz w:val="23"/>
          <w:szCs w:val="23"/>
        </w:rPr>
        <w:t>over</w:t>
      </w:r>
      <w:r w:rsidR="005545EA" w:rsidRPr="003067B9">
        <w:rPr>
          <w:rFonts w:ascii="Arial" w:eastAsia="Arial" w:hAnsi="Arial" w:cs="Arial"/>
          <w:bCs/>
          <w:iCs/>
          <w:sz w:val="23"/>
          <w:szCs w:val="23"/>
        </w:rPr>
        <w:t xml:space="preserve"> </w:t>
      </w:r>
      <w:r w:rsidR="003641BB" w:rsidRPr="003067B9">
        <w:rPr>
          <w:rFonts w:ascii="Arial" w:hAnsi="Arial" w:cs="Arial"/>
          <w:sz w:val="23"/>
          <w:szCs w:val="23"/>
        </w:rPr>
        <w:t>47</w:t>
      </w:r>
      <w:r w:rsidR="005545EA" w:rsidRPr="003067B9">
        <w:rPr>
          <w:rFonts w:ascii="Arial" w:hAnsi="Arial" w:cs="Arial"/>
          <w:sz w:val="23"/>
          <w:szCs w:val="23"/>
        </w:rPr>
        <w:t xml:space="preserve"> million </w:t>
      </w:r>
      <w:r w:rsidR="00571AE9" w:rsidRPr="003067B9">
        <w:rPr>
          <w:rFonts w:ascii="Arial" w:hAnsi="Arial" w:cs="Arial"/>
          <w:sz w:val="23"/>
          <w:szCs w:val="23"/>
        </w:rPr>
        <w:t xml:space="preserve">people </w:t>
      </w:r>
      <w:r w:rsidR="00FB6680" w:rsidRPr="003067B9">
        <w:rPr>
          <w:rFonts w:ascii="Arial" w:hAnsi="Arial" w:cs="Arial"/>
          <w:sz w:val="23"/>
          <w:szCs w:val="23"/>
        </w:rPr>
        <w:t>projected to face IPC Phase 3 or above</w:t>
      </w:r>
      <w:r w:rsidR="003757BB" w:rsidRPr="003067B9">
        <w:rPr>
          <w:rFonts w:ascii="Arial" w:hAnsi="Arial" w:cs="Arial"/>
          <w:sz w:val="23"/>
          <w:szCs w:val="23"/>
        </w:rPr>
        <w:t xml:space="preserve"> </w:t>
      </w:r>
      <w:r w:rsidR="00FB6680" w:rsidRPr="003067B9">
        <w:rPr>
          <w:rFonts w:ascii="Arial" w:hAnsi="Arial" w:cs="Arial"/>
          <w:sz w:val="23"/>
          <w:szCs w:val="23"/>
        </w:rPr>
        <w:t>in seven IGAD countries</w:t>
      </w:r>
      <w:r w:rsidR="003757BB" w:rsidRPr="003067B9">
        <w:rPr>
          <w:rFonts w:ascii="Arial" w:hAnsi="Arial" w:cs="Arial"/>
          <w:sz w:val="23"/>
          <w:szCs w:val="23"/>
        </w:rPr>
        <w:t xml:space="preserve"> this year, </w:t>
      </w:r>
      <w:r w:rsidR="00884F31" w:rsidRPr="003067B9">
        <w:rPr>
          <w:rFonts w:ascii="Arial" w:hAnsi="Arial" w:cs="Arial"/>
          <w:sz w:val="23"/>
          <w:szCs w:val="23"/>
        </w:rPr>
        <w:t xml:space="preserve">over </w:t>
      </w:r>
      <w:r w:rsidR="00B9615E" w:rsidRPr="003067B9">
        <w:rPr>
          <w:rFonts w:ascii="Arial" w:hAnsi="Arial" w:cs="Arial"/>
          <w:sz w:val="23"/>
          <w:szCs w:val="23"/>
        </w:rPr>
        <w:t>300 000</w:t>
      </w:r>
      <w:r w:rsidR="00FB6680" w:rsidRPr="003067B9">
        <w:rPr>
          <w:rFonts w:ascii="Arial" w:hAnsi="Arial" w:cs="Arial"/>
          <w:sz w:val="23"/>
          <w:szCs w:val="23"/>
        </w:rPr>
        <w:t xml:space="preserve"> </w:t>
      </w:r>
      <w:r w:rsidR="00571AE9" w:rsidRPr="003067B9">
        <w:rPr>
          <w:rFonts w:ascii="Arial" w:hAnsi="Arial" w:cs="Arial"/>
          <w:sz w:val="23"/>
          <w:szCs w:val="23"/>
        </w:rPr>
        <w:t xml:space="preserve">people </w:t>
      </w:r>
      <w:r w:rsidR="00FB6680" w:rsidRPr="003067B9">
        <w:rPr>
          <w:rFonts w:ascii="Arial" w:hAnsi="Arial" w:cs="Arial"/>
          <w:sz w:val="23"/>
          <w:szCs w:val="23"/>
        </w:rPr>
        <w:t>projected to face ‘Catastrophic conditions’ (IPC Phase 5) in Somalia and South Sudan</w:t>
      </w:r>
      <w:r w:rsidR="003757BB" w:rsidRPr="003067B9">
        <w:rPr>
          <w:rFonts w:ascii="Arial" w:hAnsi="Arial" w:cs="Arial"/>
          <w:sz w:val="23"/>
          <w:szCs w:val="23"/>
        </w:rPr>
        <w:t xml:space="preserve">, and </w:t>
      </w:r>
      <w:r w:rsidR="0005016E" w:rsidRPr="003067B9">
        <w:rPr>
          <w:rFonts w:ascii="Arial" w:hAnsi="Arial" w:cs="Arial"/>
          <w:sz w:val="23"/>
          <w:szCs w:val="23"/>
        </w:rPr>
        <w:t xml:space="preserve">an estimated 10 million children under the age of 5 </w:t>
      </w:r>
      <w:r w:rsidR="00571AE9" w:rsidRPr="003067B9">
        <w:rPr>
          <w:rFonts w:ascii="Arial" w:hAnsi="Arial" w:cs="Arial"/>
          <w:sz w:val="23"/>
          <w:szCs w:val="23"/>
        </w:rPr>
        <w:t xml:space="preserve">to </w:t>
      </w:r>
      <w:r w:rsidR="0005016E" w:rsidRPr="003067B9">
        <w:rPr>
          <w:rFonts w:ascii="Arial" w:hAnsi="Arial" w:cs="Arial"/>
          <w:sz w:val="23"/>
          <w:szCs w:val="23"/>
        </w:rPr>
        <w:t>suffer from malnutrition</w:t>
      </w:r>
      <w:r w:rsidR="00884F31" w:rsidRPr="003067B9">
        <w:rPr>
          <w:rFonts w:ascii="Arial" w:hAnsi="Arial" w:cs="Arial"/>
          <w:sz w:val="23"/>
          <w:szCs w:val="23"/>
        </w:rPr>
        <w:t>;</w:t>
      </w:r>
    </w:p>
    <w:p w14:paraId="497779D9" w14:textId="224B7D0F" w:rsidR="00E0145B" w:rsidRPr="00E0145B" w:rsidRDefault="00E0145B" w:rsidP="00884F31">
      <w:pPr>
        <w:ind w:left="75" w:firstLine="360"/>
        <w:rPr>
          <w:rFonts w:ascii="Arial" w:hAnsi="Arial" w:cs="Arial"/>
          <w:bCs/>
          <w:iCs/>
          <w:sz w:val="23"/>
          <w:szCs w:val="23"/>
        </w:rPr>
      </w:pPr>
      <w:r>
        <w:rPr>
          <w:rFonts w:ascii="Arial" w:eastAsia="Arial" w:hAnsi="Arial" w:cs="Arial"/>
          <w:b/>
          <w:i/>
          <w:sz w:val="23"/>
          <w:szCs w:val="23"/>
        </w:rPr>
        <w:t xml:space="preserve">Recognize </w:t>
      </w:r>
      <w:r>
        <w:rPr>
          <w:rFonts w:ascii="Arial" w:eastAsia="Arial" w:hAnsi="Arial" w:cs="Arial"/>
          <w:bCs/>
          <w:iCs/>
          <w:sz w:val="23"/>
          <w:szCs w:val="23"/>
        </w:rPr>
        <w:t xml:space="preserve">the detrimental impact of </w:t>
      </w:r>
      <w:r w:rsidR="008937C1">
        <w:rPr>
          <w:rFonts w:ascii="Arial" w:eastAsia="Arial" w:hAnsi="Arial" w:cs="Arial"/>
          <w:bCs/>
          <w:iCs/>
          <w:sz w:val="23"/>
          <w:szCs w:val="23"/>
        </w:rPr>
        <w:t>international barriers</w:t>
      </w:r>
      <w:r w:rsidR="00B31747">
        <w:rPr>
          <w:rFonts w:ascii="Arial" w:eastAsia="Arial" w:hAnsi="Arial" w:cs="Arial"/>
          <w:bCs/>
          <w:iCs/>
          <w:sz w:val="23"/>
          <w:szCs w:val="23"/>
        </w:rPr>
        <w:t xml:space="preserve"> and restrictions </w:t>
      </w:r>
      <w:r w:rsidR="008937C1">
        <w:rPr>
          <w:rFonts w:ascii="Arial" w:eastAsia="Arial" w:hAnsi="Arial" w:cs="Arial"/>
          <w:bCs/>
          <w:iCs/>
          <w:sz w:val="23"/>
          <w:szCs w:val="23"/>
        </w:rPr>
        <w:t>to investment and trade</w:t>
      </w:r>
      <w:r>
        <w:rPr>
          <w:rFonts w:ascii="Arial" w:eastAsia="Arial" w:hAnsi="Arial" w:cs="Arial"/>
          <w:bCs/>
          <w:iCs/>
          <w:sz w:val="23"/>
          <w:szCs w:val="23"/>
        </w:rPr>
        <w:t xml:space="preserve"> on the region’s already fragile food systems;</w:t>
      </w:r>
    </w:p>
    <w:p w14:paraId="679DB717" w14:textId="377D0861" w:rsidR="006F2B3F" w:rsidRPr="003067B9" w:rsidRDefault="00C30702" w:rsidP="000E319D">
      <w:pPr>
        <w:ind w:left="75" w:firstLine="360"/>
        <w:rPr>
          <w:rFonts w:ascii="Arial" w:eastAsia="Arial" w:hAnsi="Arial" w:cs="Arial"/>
          <w:bCs/>
          <w:iCs/>
          <w:sz w:val="23"/>
          <w:szCs w:val="23"/>
        </w:rPr>
      </w:pPr>
      <w:r w:rsidRPr="003067B9">
        <w:rPr>
          <w:rFonts w:ascii="Arial" w:eastAsia="Arial" w:hAnsi="Arial" w:cs="Arial"/>
          <w:b/>
          <w:i/>
          <w:sz w:val="23"/>
          <w:szCs w:val="23"/>
        </w:rPr>
        <w:t>Recogniz</w:t>
      </w:r>
      <w:r w:rsidR="000E319D" w:rsidRPr="003067B9">
        <w:rPr>
          <w:rFonts w:ascii="Arial" w:eastAsia="Arial" w:hAnsi="Arial" w:cs="Arial"/>
          <w:b/>
          <w:i/>
          <w:sz w:val="23"/>
          <w:szCs w:val="23"/>
        </w:rPr>
        <w:t>e</w:t>
      </w:r>
      <w:r w:rsidR="00E927DE" w:rsidRPr="003067B9">
        <w:rPr>
          <w:rFonts w:ascii="Arial" w:eastAsia="Arial" w:hAnsi="Arial" w:cs="Arial"/>
          <w:b/>
          <w:i/>
          <w:sz w:val="23"/>
          <w:szCs w:val="23"/>
        </w:rPr>
        <w:t xml:space="preserve"> </w:t>
      </w:r>
      <w:r w:rsidRPr="003067B9">
        <w:rPr>
          <w:rFonts w:ascii="Arial" w:eastAsia="Arial" w:hAnsi="Arial" w:cs="Arial"/>
          <w:sz w:val="23"/>
          <w:szCs w:val="23"/>
        </w:rPr>
        <w:t xml:space="preserve">that the current food crisis and </w:t>
      </w:r>
      <w:r w:rsidRPr="003067B9">
        <w:rPr>
          <w:rFonts w:ascii="Arial" w:hAnsi="Arial" w:cs="Arial"/>
          <w:sz w:val="23"/>
          <w:szCs w:val="23"/>
        </w:rPr>
        <w:t xml:space="preserve">the region’s consistent high levels of acute food insecurity </w:t>
      </w:r>
      <w:r w:rsidR="00B9615E" w:rsidRPr="003067B9">
        <w:rPr>
          <w:rFonts w:ascii="Arial" w:hAnsi="Arial" w:cs="Arial"/>
          <w:sz w:val="23"/>
          <w:szCs w:val="23"/>
        </w:rPr>
        <w:t xml:space="preserve">compounded by </w:t>
      </w:r>
      <w:r w:rsidR="00E927DE" w:rsidRPr="003067B9">
        <w:rPr>
          <w:rFonts w:ascii="Arial" w:hAnsi="Arial" w:cs="Arial"/>
          <w:sz w:val="23"/>
          <w:szCs w:val="23"/>
        </w:rPr>
        <w:t>systemic risks and multidimensional drivers, including</w:t>
      </w:r>
      <w:r w:rsidRPr="003067B9">
        <w:rPr>
          <w:rFonts w:ascii="Arial" w:hAnsi="Arial" w:cs="Arial"/>
          <w:sz w:val="23"/>
          <w:szCs w:val="23"/>
        </w:rPr>
        <w:t xml:space="preserve"> protracted conflict, insecurity and related displacement, weather</w:t>
      </w:r>
      <w:r w:rsidR="007172BD" w:rsidRPr="003067B9">
        <w:rPr>
          <w:rFonts w:ascii="Arial" w:hAnsi="Arial" w:cs="Arial"/>
          <w:sz w:val="23"/>
          <w:szCs w:val="23"/>
        </w:rPr>
        <w:t xml:space="preserve"> and climate</w:t>
      </w:r>
      <w:r w:rsidRPr="003067B9">
        <w:rPr>
          <w:rFonts w:ascii="Arial" w:hAnsi="Arial" w:cs="Arial"/>
          <w:sz w:val="23"/>
          <w:szCs w:val="23"/>
        </w:rPr>
        <w:t>-related shocks, and economic shocks at national, regional and global levels</w:t>
      </w:r>
      <w:r w:rsidR="00B9615E" w:rsidRPr="003067B9">
        <w:rPr>
          <w:rFonts w:ascii="Arial" w:hAnsi="Arial" w:cs="Arial"/>
          <w:sz w:val="23"/>
          <w:szCs w:val="23"/>
        </w:rPr>
        <w:t xml:space="preserve"> leading to fragility of food systems</w:t>
      </w:r>
      <w:r w:rsidRPr="003067B9">
        <w:rPr>
          <w:rFonts w:ascii="Arial" w:hAnsi="Arial" w:cs="Arial"/>
          <w:sz w:val="23"/>
          <w:szCs w:val="23"/>
        </w:rPr>
        <w:t xml:space="preserve">. </w:t>
      </w:r>
    </w:p>
    <w:p w14:paraId="7FC05063" w14:textId="538C9263" w:rsidR="00CA4825" w:rsidRDefault="00E927DE" w:rsidP="000E319D">
      <w:pPr>
        <w:ind w:left="75" w:firstLine="360"/>
        <w:rPr>
          <w:rFonts w:ascii="Arial" w:hAnsi="Arial" w:cs="Arial"/>
          <w:sz w:val="23"/>
          <w:szCs w:val="23"/>
        </w:rPr>
      </w:pPr>
      <w:r w:rsidRPr="003067B9">
        <w:rPr>
          <w:rFonts w:ascii="Arial" w:eastAsia="Arial" w:hAnsi="Arial" w:cs="Arial"/>
          <w:b/>
          <w:i/>
          <w:sz w:val="23"/>
          <w:szCs w:val="23"/>
        </w:rPr>
        <w:t>Recogni</w:t>
      </w:r>
      <w:r w:rsidR="000E319D" w:rsidRPr="003067B9">
        <w:rPr>
          <w:rFonts w:ascii="Arial" w:eastAsia="Arial" w:hAnsi="Arial" w:cs="Arial"/>
          <w:b/>
          <w:i/>
          <w:sz w:val="23"/>
          <w:szCs w:val="23"/>
        </w:rPr>
        <w:t>ze</w:t>
      </w:r>
      <w:r w:rsidRPr="003067B9">
        <w:rPr>
          <w:rFonts w:ascii="Arial" w:eastAsia="Arial" w:hAnsi="Arial" w:cs="Arial"/>
          <w:b/>
          <w:i/>
          <w:sz w:val="23"/>
          <w:szCs w:val="23"/>
        </w:rPr>
        <w:t xml:space="preserve"> further </w:t>
      </w:r>
      <w:r w:rsidRPr="003067B9">
        <w:rPr>
          <w:rFonts w:ascii="Arial" w:eastAsia="Arial" w:hAnsi="Arial" w:cs="Arial"/>
          <w:sz w:val="23"/>
          <w:szCs w:val="23"/>
        </w:rPr>
        <w:t>that these immediate shocks and longer-term systemic risks are impacting</w:t>
      </w:r>
      <w:r w:rsidR="000E319D" w:rsidRPr="003067B9">
        <w:rPr>
          <w:rFonts w:ascii="Arial" w:eastAsia="Arial" w:hAnsi="Arial" w:cs="Arial"/>
          <w:sz w:val="23"/>
          <w:szCs w:val="23"/>
        </w:rPr>
        <w:t xml:space="preserve"> on</w:t>
      </w:r>
      <w:r w:rsidR="00E535E7" w:rsidRPr="003067B9">
        <w:rPr>
          <w:rFonts w:ascii="Arial" w:eastAsia="Arial" w:hAnsi="Arial" w:cs="Arial"/>
          <w:sz w:val="23"/>
          <w:szCs w:val="23"/>
        </w:rPr>
        <w:t xml:space="preserve"> </w:t>
      </w:r>
      <w:r w:rsidRPr="003067B9">
        <w:rPr>
          <w:rFonts w:ascii="Arial" w:eastAsia="Arial" w:hAnsi="Arial" w:cs="Arial"/>
          <w:sz w:val="23"/>
          <w:szCs w:val="23"/>
        </w:rPr>
        <w:t>the</w:t>
      </w:r>
      <w:r w:rsidR="00462325" w:rsidRPr="003067B9">
        <w:rPr>
          <w:rFonts w:ascii="Arial" w:hAnsi="Arial" w:cs="Arial"/>
          <w:sz w:val="23"/>
          <w:szCs w:val="23"/>
        </w:rPr>
        <w:t xml:space="preserve"> </w:t>
      </w:r>
      <w:r w:rsidRPr="003067B9">
        <w:rPr>
          <w:rFonts w:ascii="Arial" w:hAnsi="Arial" w:cs="Arial"/>
          <w:sz w:val="23"/>
          <w:szCs w:val="23"/>
        </w:rPr>
        <w:t>socio</w:t>
      </w:r>
      <w:r w:rsidR="00E535E7" w:rsidRPr="003067B9">
        <w:rPr>
          <w:rFonts w:ascii="Arial" w:hAnsi="Arial" w:cs="Arial"/>
          <w:sz w:val="23"/>
          <w:szCs w:val="23"/>
        </w:rPr>
        <w:t>-</w:t>
      </w:r>
      <w:r w:rsidRPr="003067B9">
        <w:rPr>
          <w:rFonts w:ascii="Arial" w:hAnsi="Arial" w:cs="Arial"/>
          <w:sz w:val="23"/>
          <w:szCs w:val="23"/>
        </w:rPr>
        <w:t xml:space="preserve">economic wellbeing and </w:t>
      </w:r>
      <w:r w:rsidR="00840CEB" w:rsidRPr="003067B9">
        <w:rPr>
          <w:rFonts w:ascii="Arial" w:hAnsi="Arial" w:cs="Arial"/>
          <w:sz w:val="23"/>
          <w:szCs w:val="23"/>
        </w:rPr>
        <w:t xml:space="preserve">longer-term </w:t>
      </w:r>
      <w:r w:rsidRPr="003067B9">
        <w:rPr>
          <w:rFonts w:ascii="Arial" w:hAnsi="Arial" w:cs="Arial"/>
          <w:sz w:val="23"/>
          <w:szCs w:val="23"/>
        </w:rPr>
        <w:t>development</w:t>
      </w:r>
      <w:r w:rsidR="00E535E7" w:rsidRPr="003067B9">
        <w:rPr>
          <w:rFonts w:ascii="Arial" w:hAnsi="Arial" w:cs="Arial"/>
          <w:sz w:val="23"/>
          <w:szCs w:val="23"/>
        </w:rPr>
        <w:t xml:space="preserve"> </w:t>
      </w:r>
      <w:r w:rsidRPr="003067B9">
        <w:rPr>
          <w:rFonts w:ascii="Arial" w:hAnsi="Arial" w:cs="Arial"/>
          <w:sz w:val="23"/>
          <w:szCs w:val="23"/>
        </w:rPr>
        <w:t xml:space="preserve">of the countries </w:t>
      </w:r>
      <w:r w:rsidRPr="003067B9">
        <w:rPr>
          <w:rFonts w:ascii="Arial" w:hAnsi="Arial" w:cs="Arial"/>
          <w:sz w:val="23"/>
          <w:szCs w:val="23"/>
        </w:rPr>
        <w:lastRenderedPageBreak/>
        <w:t>and people in the region</w:t>
      </w:r>
      <w:r w:rsidR="00E535E7" w:rsidRPr="003067B9">
        <w:rPr>
          <w:rFonts w:ascii="Arial" w:hAnsi="Arial" w:cs="Arial"/>
          <w:sz w:val="23"/>
          <w:szCs w:val="23"/>
        </w:rPr>
        <w:t xml:space="preserve"> - </w:t>
      </w:r>
      <w:r w:rsidR="00840CEB" w:rsidRPr="003067B9">
        <w:rPr>
          <w:rFonts w:ascii="Arial" w:hAnsi="Arial" w:cs="Arial"/>
          <w:sz w:val="23"/>
          <w:szCs w:val="23"/>
        </w:rPr>
        <w:t xml:space="preserve">including pastoral and </w:t>
      </w:r>
      <w:r w:rsidR="00B9615E" w:rsidRPr="003067B9">
        <w:rPr>
          <w:rFonts w:ascii="Arial" w:hAnsi="Arial" w:cs="Arial"/>
          <w:sz w:val="23"/>
          <w:szCs w:val="23"/>
        </w:rPr>
        <w:t>agro</w:t>
      </w:r>
      <w:r w:rsidR="00E535E7" w:rsidRPr="003067B9">
        <w:rPr>
          <w:rFonts w:ascii="Arial" w:hAnsi="Arial" w:cs="Arial"/>
          <w:sz w:val="23"/>
          <w:szCs w:val="23"/>
        </w:rPr>
        <w:t>-</w:t>
      </w:r>
      <w:r w:rsidR="00B9615E" w:rsidRPr="003067B9">
        <w:rPr>
          <w:rFonts w:ascii="Arial" w:hAnsi="Arial" w:cs="Arial"/>
          <w:sz w:val="23"/>
          <w:szCs w:val="23"/>
        </w:rPr>
        <w:t>pastoral</w:t>
      </w:r>
      <w:r w:rsidR="00840CEB" w:rsidRPr="003067B9">
        <w:rPr>
          <w:rFonts w:ascii="Arial" w:hAnsi="Arial" w:cs="Arial"/>
          <w:sz w:val="23"/>
          <w:szCs w:val="23"/>
        </w:rPr>
        <w:t xml:space="preserve"> livelihoods</w:t>
      </w:r>
      <w:r w:rsidR="00E535E7" w:rsidRPr="003067B9">
        <w:rPr>
          <w:rFonts w:ascii="Arial" w:hAnsi="Arial" w:cs="Arial"/>
          <w:sz w:val="23"/>
          <w:szCs w:val="23"/>
        </w:rPr>
        <w:t xml:space="preserve"> - </w:t>
      </w:r>
      <w:r w:rsidR="007172BD" w:rsidRPr="003067B9">
        <w:rPr>
          <w:rFonts w:ascii="Arial" w:hAnsi="Arial" w:cs="Arial"/>
          <w:sz w:val="23"/>
          <w:szCs w:val="23"/>
        </w:rPr>
        <w:t xml:space="preserve">and cannot be tackled by short-term responses alone – </w:t>
      </w:r>
      <w:r w:rsidR="00E535E7" w:rsidRPr="003067B9">
        <w:rPr>
          <w:rFonts w:ascii="Arial" w:hAnsi="Arial" w:cs="Arial"/>
          <w:sz w:val="23"/>
          <w:szCs w:val="23"/>
        </w:rPr>
        <w:t xml:space="preserve">as they require </w:t>
      </w:r>
      <w:r w:rsidR="007172BD" w:rsidRPr="003067B9">
        <w:rPr>
          <w:rFonts w:ascii="Arial" w:hAnsi="Arial" w:cs="Arial"/>
          <w:sz w:val="23"/>
          <w:szCs w:val="23"/>
        </w:rPr>
        <w:t>more complementary humanitarian, development</w:t>
      </w:r>
      <w:r w:rsidR="00E535E7" w:rsidRPr="003067B9">
        <w:rPr>
          <w:rFonts w:ascii="Arial" w:hAnsi="Arial" w:cs="Arial"/>
          <w:sz w:val="23"/>
          <w:szCs w:val="23"/>
        </w:rPr>
        <w:t>,</w:t>
      </w:r>
      <w:r w:rsidR="007172BD" w:rsidRPr="003067B9">
        <w:rPr>
          <w:rFonts w:ascii="Arial" w:hAnsi="Arial" w:cs="Arial"/>
          <w:sz w:val="23"/>
          <w:szCs w:val="23"/>
        </w:rPr>
        <w:t xml:space="preserve"> and peace actions (a nexus approach), and predictable, sustainable and shock-resistant financing mechanisms</w:t>
      </w:r>
      <w:r w:rsidR="000E319D" w:rsidRPr="003067B9">
        <w:rPr>
          <w:rFonts w:ascii="Arial" w:hAnsi="Arial" w:cs="Arial"/>
          <w:sz w:val="23"/>
          <w:szCs w:val="23"/>
        </w:rPr>
        <w:t>;</w:t>
      </w:r>
      <w:r w:rsidR="007172BD" w:rsidRPr="003067B9">
        <w:rPr>
          <w:rFonts w:ascii="Arial" w:hAnsi="Arial" w:cs="Arial"/>
          <w:sz w:val="23"/>
          <w:szCs w:val="23"/>
        </w:rPr>
        <w:t xml:space="preserve"> </w:t>
      </w:r>
    </w:p>
    <w:p w14:paraId="52D8D201" w14:textId="50923660" w:rsidR="00AD7E53" w:rsidRPr="003067B9" w:rsidRDefault="00AD7E53" w:rsidP="000E319D">
      <w:pPr>
        <w:ind w:left="75" w:firstLine="360"/>
        <w:rPr>
          <w:rStyle w:val="xcontentpasted0"/>
          <w:rFonts w:ascii="Arial" w:hAnsi="Arial" w:cs="Arial"/>
          <w:sz w:val="23"/>
          <w:szCs w:val="23"/>
        </w:rPr>
      </w:pPr>
      <w:r>
        <w:rPr>
          <w:rFonts w:ascii="Arial" w:eastAsia="Arial" w:hAnsi="Arial" w:cs="Arial"/>
          <w:b/>
          <w:i/>
          <w:sz w:val="23"/>
          <w:szCs w:val="23"/>
        </w:rPr>
        <w:t xml:space="preserve">Express deep concern </w:t>
      </w:r>
      <w:r w:rsidRPr="00AD7E53">
        <w:rPr>
          <w:rFonts w:ascii="Arial" w:eastAsia="Arial" w:hAnsi="Arial" w:cs="Arial"/>
          <w:bCs/>
          <w:iCs/>
          <w:sz w:val="23"/>
          <w:szCs w:val="23"/>
        </w:rPr>
        <w:t>over the risk of Famine</w:t>
      </w:r>
      <w:r w:rsidR="008937C1">
        <w:rPr>
          <w:rFonts w:ascii="Arial" w:eastAsia="Arial" w:hAnsi="Arial" w:cs="Arial"/>
          <w:bCs/>
          <w:iCs/>
          <w:sz w:val="23"/>
          <w:szCs w:val="23"/>
        </w:rPr>
        <w:t>,</w:t>
      </w:r>
      <w:r w:rsidR="003F09A4">
        <w:rPr>
          <w:rFonts w:ascii="Arial" w:eastAsia="Arial" w:hAnsi="Arial" w:cs="Arial"/>
          <w:bCs/>
          <w:iCs/>
          <w:sz w:val="23"/>
          <w:szCs w:val="23"/>
        </w:rPr>
        <w:t xml:space="preserve"> particularly </w:t>
      </w:r>
      <w:r w:rsidRPr="00AD7E53">
        <w:rPr>
          <w:rFonts w:ascii="Arial" w:eastAsia="Arial" w:hAnsi="Arial" w:cs="Arial"/>
          <w:bCs/>
          <w:iCs/>
          <w:sz w:val="23"/>
          <w:szCs w:val="23"/>
        </w:rPr>
        <w:t>in Somalia where food insecurity and malnutrition levels are already at alarming leve</w:t>
      </w:r>
      <w:r w:rsidR="003F09A4">
        <w:rPr>
          <w:rFonts w:ascii="Arial" w:eastAsia="Arial" w:hAnsi="Arial" w:cs="Arial"/>
          <w:bCs/>
          <w:iCs/>
          <w:sz w:val="23"/>
          <w:szCs w:val="23"/>
        </w:rPr>
        <w:t>l</w:t>
      </w:r>
      <w:r w:rsidRPr="00AD7E53">
        <w:rPr>
          <w:rFonts w:ascii="Arial" w:eastAsia="Arial" w:hAnsi="Arial" w:cs="Arial"/>
          <w:bCs/>
          <w:iCs/>
          <w:sz w:val="23"/>
          <w:szCs w:val="23"/>
        </w:rPr>
        <w:t>s;</w:t>
      </w:r>
    </w:p>
    <w:p w14:paraId="543EFBF6" w14:textId="32BFFD1A" w:rsidR="00017110" w:rsidRPr="003067B9" w:rsidRDefault="00CA4825" w:rsidP="003067B9">
      <w:pPr>
        <w:ind w:left="75" w:firstLine="360"/>
        <w:rPr>
          <w:rFonts w:ascii="Arial" w:hAnsi="Arial" w:cs="Arial"/>
          <w:sz w:val="23"/>
          <w:szCs w:val="23"/>
        </w:rPr>
      </w:pPr>
      <w:r w:rsidRPr="003067B9">
        <w:rPr>
          <w:rStyle w:val="xcontentpasted0"/>
          <w:rFonts w:ascii="Arial" w:hAnsi="Arial" w:cs="Arial"/>
          <w:b/>
          <w:bCs/>
          <w:sz w:val="23"/>
          <w:szCs w:val="23"/>
        </w:rPr>
        <w:t>Acknowledg</w:t>
      </w:r>
      <w:r w:rsidR="000E319D" w:rsidRPr="003067B9">
        <w:rPr>
          <w:rStyle w:val="xcontentpasted0"/>
          <w:rFonts w:ascii="Arial" w:hAnsi="Arial" w:cs="Arial"/>
          <w:b/>
          <w:bCs/>
          <w:sz w:val="23"/>
          <w:szCs w:val="23"/>
        </w:rPr>
        <w:t>e</w:t>
      </w:r>
      <w:r w:rsidRPr="003067B9">
        <w:rPr>
          <w:rStyle w:val="xcontentpasted0"/>
          <w:rFonts w:ascii="Arial" w:hAnsi="Arial" w:cs="Arial"/>
          <w:sz w:val="23"/>
          <w:szCs w:val="23"/>
        </w:rPr>
        <w:t xml:space="preserve"> </w:t>
      </w:r>
      <w:r w:rsidR="000E319D" w:rsidRPr="003067B9">
        <w:rPr>
          <w:rStyle w:val="xcontentpasted0"/>
          <w:rFonts w:ascii="Arial" w:hAnsi="Arial" w:cs="Arial"/>
          <w:sz w:val="23"/>
          <w:szCs w:val="23"/>
        </w:rPr>
        <w:t xml:space="preserve">the </w:t>
      </w:r>
      <w:r w:rsidRPr="003067B9">
        <w:rPr>
          <w:rStyle w:val="xcontentpasted0"/>
          <w:rFonts w:ascii="Arial" w:hAnsi="Arial" w:cs="Arial"/>
          <w:sz w:val="23"/>
          <w:szCs w:val="23"/>
        </w:rPr>
        <w:t>joint initiative between IGAD and W</w:t>
      </w:r>
      <w:r w:rsidR="000E319D" w:rsidRPr="003067B9">
        <w:rPr>
          <w:rStyle w:val="xcontentpasted0"/>
          <w:rFonts w:ascii="Arial" w:hAnsi="Arial" w:cs="Arial"/>
          <w:sz w:val="23"/>
          <w:szCs w:val="23"/>
        </w:rPr>
        <w:t xml:space="preserve">orld </w:t>
      </w:r>
      <w:r w:rsidRPr="003067B9">
        <w:rPr>
          <w:rStyle w:val="xcontentpasted0"/>
          <w:rFonts w:ascii="Arial" w:hAnsi="Arial" w:cs="Arial"/>
          <w:sz w:val="23"/>
          <w:szCs w:val="23"/>
        </w:rPr>
        <w:t>H</w:t>
      </w:r>
      <w:r w:rsidR="000E319D" w:rsidRPr="003067B9">
        <w:rPr>
          <w:rStyle w:val="xcontentpasted0"/>
          <w:rFonts w:ascii="Arial" w:hAnsi="Arial" w:cs="Arial"/>
          <w:sz w:val="23"/>
          <w:szCs w:val="23"/>
        </w:rPr>
        <w:t xml:space="preserve">ealth </w:t>
      </w:r>
      <w:r w:rsidRPr="003067B9">
        <w:rPr>
          <w:rStyle w:val="xcontentpasted0"/>
          <w:rFonts w:ascii="Arial" w:hAnsi="Arial" w:cs="Arial"/>
          <w:sz w:val="23"/>
          <w:szCs w:val="23"/>
        </w:rPr>
        <w:t>O</w:t>
      </w:r>
      <w:r w:rsidR="000E319D" w:rsidRPr="003067B9">
        <w:rPr>
          <w:rStyle w:val="xcontentpasted0"/>
          <w:rFonts w:ascii="Arial" w:hAnsi="Arial" w:cs="Arial"/>
          <w:sz w:val="23"/>
          <w:szCs w:val="23"/>
        </w:rPr>
        <w:t>rganization</w:t>
      </w:r>
      <w:r w:rsidRPr="003067B9">
        <w:rPr>
          <w:rStyle w:val="xcontentpasted0"/>
          <w:rFonts w:ascii="Arial" w:hAnsi="Arial" w:cs="Arial"/>
          <w:sz w:val="23"/>
          <w:szCs w:val="23"/>
        </w:rPr>
        <w:t xml:space="preserve"> for addressing health impact on food insecurity through reinforcing health response to avert morbidity and mortality in a food insecurity crisis</w:t>
      </w:r>
      <w:r w:rsidR="000E319D" w:rsidRPr="003067B9">
        <w:rPr>
          <w:rStyle w:val="xcontentpasted0"/>
          <w:rFonts w:ascii="Arial" w:hAnsi="Arial" w:cs="Arial"/>
          <w:sz w:val="23"/>
          <w:szCs w:val="23"/>
        </w:rPr>
        <w:t>;</w:t>
      </w:r>
      <w:r w:rsidRPr="003067B9">
        <w:rPr>
          <w:rStyle w:val="xcontentpasted0"/>
          <w:rFonts w:ascii="Arial" w:hAnsi="Arial" w:cs="Arial"/>
          <w:sz w:val="23"/>
          <w:szCs w:val="23"/>
        </w:rPr>
        <w:t> </w:t>
      </w:r>
      <w:r w:rsidRPr="003067B9">
        <w:rPr>
          <w:rStyle w:val="xcontentpasted0"/>
          <w:rFonts w:ascii="Arial" w:hAnsi="Arial" w:cs="Arial"/>
          <w:i/>
          <w:iCs/>
          <w:sz w:val="23"/>
          <w:szCs w:val="23"/>
        </w:rPr>
        <w:t>        </w:t>
      </w:r>
    </w:p>
    <w:p w14:paraId="54A6730F" w14:textId="77777777" w:rsidR="000E319D" w:rsidRPr="003067B9" w:rsidRDefault="00C63543" w:rsidP="000E319D">
      <w:pPr>
        <w:ind w:left="75" w:firstLine="360"/>
        <w:rPr>
          <w:rFonts w:ascii="Arial" w:hAnsi="Arial" w:cs="Arial"/>
          <w:sz w:val="23"/>
          <w:szCs w:val="23"/>
        </w:rPr>
      </w:pPr>
      <w:r w:rsidRPr="003067B9">
        <w:rPr>
          <w:rFonts w:ascii="Arial" w:eastAsia="Arial" w:hAnsi="Arial" w:cs="Arial"/>
          <w:b/>
          <w:i/>
          <w:sz w:val="23"/>
          <w:szCs w:val="23"/>
        </w:rPr>
        <w:t>Recall</w:t>
      </w:r>
      <w:r w:rsidRPr="003067B9">
        <w:rPr>
          <w:rFonts w:ascii="Arial" w:hAnsi="Arial" w:cs="Arial"/>
          <w:sz w:val="23"/>
          <w:szCs w:val="23"/>
        </w:rPr>
        <w:t xml:space="preserve"> the high-level round table in Geneva, co-hosted by the United Nations Office for the Coordination of Humanitarian Affairs (OCHA) and the EU’s Civil Protection and Humanitarian Aid Operations (ECHO)</w:t>
      </w:r>
      <w:r w:rsidR="00E535E7" w:rsidRPr="003067B9">
        <w:rPr>
          <w:rFonts w:ascii="Arial" w:hAnsi="Arial" w:cs="Arial"/>
          <w:sz w:val="23"/>
          <w:szCs w:val="23"/>
        </w:rPr>
        <w:t xml:space="preserve"> </w:t>
      </w:r>
      <w:r w:rsidRPr="003067B9">
        <w:rPr>
          <w:rFonts w:ascii="Arial" w:hAnsi="Arial" w:cs="Arial"/>
          <w:sz w:val="23"/>
          <w:szCs w:val="23"/>
        </w:rPr>
        <w:t xml:space="preserve">in April 2022, where donors </w:t>
      </w:r>
      <w:r w:rsidR="003B4F70" w:rsidRPr="003067B9">
        <w:rPr>
          <w:rFonts w:ascii="Arial" w:hAnsi="Arial" w:cs="Arial"/>
          <w:sz w:val="23"/>
          <w:szCs w:val="23"/>
        </w:rPr>
        <w:t>confirmed the commitment</w:t>
      </w:r>
      <w:r w:rsidRPr="003067B9">
        <w:rPr>
          <w:rFonts w:ascii="Arial" w:hAnsi="Arial" w:cs="Arial"/>
          <w:sz w:val="23"/>
          <w:szCs w:val="23"/>
        </w:rPr>
        <w:t xml:space="preserve"> </w:t>
      </w:r>
      <w:r w:rsidR="00E535E7" w:rsidRPr="003067B9">
        <w:rPr>
          <w:rFonts w:ascii="Arial" w:hAnsi="Arial" w:cs="Arial"/>
          <w:sz w:val="23"/>
          <w:szCs w:val="23"/>
        </w:rPr>
        <w:t xml:space="preserve">of </w:t>
      </w:r>
      <w:r w:rsidR="000F37A5" w:rsidRPr="003067B9">
        <w:rPr>
          <w:rFonts w:ascii="Arial" w:hAnsi="Arial" w:cs="Arial"/>
          <w:sz w:val="23"/>
          <w:szCs w:val="23"/>
        </w:rPr>
        <w:t xml:space="preserve">around </w:t>
      </w:r>
      <w:r w:rsidRPr="003067B9">
        <w:rPr>
          <w:rFonts w:ascii="Arial" w:hAnsi="Arial" w:cs="Arial"/>
          <w:sz w:val="23"/>
          <w:szCs w:val="23"/>
        </w:rPr>
        <w:t>USD1.</w:t>
      </w:r>
      <w:r w:rsidR="000F37A5" w:rsidRPr="003067B9">
        <w:rPr>
          <w:rFonts w:ascii="Arial" w:hAnsi="Arial" w:cs="Arial"/>
          <w:sz w:val="23"/>
          <w:szCs w:val="23"/>
        </w:rPr>
        <w:t>5</w:t>
      </w:r>
      <w:r w:rsidRPr="003067B9">
        <w:rPr>
          <w:rFonts w:ascii="Arial" w:hAnsi="Arial" w:cs="Arial"/>
          <w:sz w:val="23"/>
          <w:szCs w:val="23"/>
        </w:rPr>
        <w:t xml:space="preserve"> billion for humanitarian and development response to the drought in eastern Africa;</w:t>
      </w:r>
    </w:p>
    <w:p w14:paraId="64E824EA" w14:textId="77777777" w:rsidR="000E319D" w:rsidRPr="003067B9" w:rsidRDefault="00AD4F9E" w:rsidP="000E319D">
      <w:pPr>
        <w:ind w:left="75" w:firstLine="360"/>
        <w:rPr>
          <w:rFonts w:ascii="Arial" w:hAnsi="Arial" w:cs="Arial"/>
          <w:sz w:val="23"/>
          <w:szCs w:val="23"/>
        </w:rPr>
      </w:pPr>
      <w:r w:rsidRPr="003067B9">
        <w:rPr>
          <w:rFonts w:ascii="Arial" w:eastAsia="Arial" w:hAnsi="Arial" w:cs="Arial"/>
          <w:b/>
          <w:i/>
          <w:sz w:val="23"/>
          <w:szCs w:val="23"/>
        </w:rPr>
        <w:t>Recall</w:t>
      </w:r>
      <w:r w:rsidRPr="003067B9">
        <w:rPr>
          <w:rFonts w:ascii="Arial" w:hAnsi="Arial" w:cs="Arial"/>
          <w:sz w:val="23"/>
          <w:szCs w:val="23"/>
        </w:rPr>
        <w:t xml:space="preserve"> the</w:t>
      </w:r>
      <w:r w:rsidR="00017110" w:rsidRPr="003067B9">
        <w:rPr>
          <w:rFonts w:ascii="Arial" w:hAnsi="Arial" w:cs="Arial"/>
          <w:sz w:val="23"/>
          <w:szCs w:val="23"/>
        </w:rPr>
        <w:t xml:space="preserve"> Ministerial meeting to review </w:t>
      </w:r>
      <w:r w:rsidR="00E535E7" w:rsidRPr="003067B9">
        <w:rPr>
          <w:rFonts w:ascii="Arial" w:hAnsi="Arial" w:cs="Arial"/>
          <w:sz w:val="23"/>
          <w:szCs w:val="23"/>
        </w:rPr>
        <w:t>R</w:t>
      </w:r>
      <w:r w:rsidR="00017110" w:rsidRPr="003067B9">
        <w:rPr>
          <w:rFonts w:ascii="Arial" w:hAnsi="Arial" w:cs="Arial"/>
          <w:sz w:val="23"/>
          <w:szCs w:val="23"/>
        </w:rPr>
        <w:t>esponse</w:t>
      </w:r>
      <w:r w:rsidR="00B73F56" w:rsidRPr="003067B9">
        <w:rPr>
          <w:rFonts w:ascii="Arial" w:hAnsi="Arial" w:cs="Arial"/>
          <w:sz w:val="23"/>
          <w:szCs w:val="23"/>
        </w:rPr>
        <w:t>s</w:t>
      </w:r>
      <w:r w:rsidR="00017110" w:rsidRPr="003067B9">
        <w:rPr>
          <w:rFonts w:ascii="Arial" w:hAnsi="Arial" w:cs="Arial"/>
          <w:sz w:val="23"/>
          <w:szCs w:val="23"/>
        </w:rPr>
        <w:t xml:space="preserve"> to the </w:t>
      </w:r>
      <w:r w:rsidR="00B73F56" w:rsidRPr="003067B9">
        <w:rPr>
          <w:rFonts w:ascii="Arial" w:hAnsi="Arial" w:cs="Arial"/>
          <w:sz w:val="23"/>
          <w:szCs w:val="23"/>
        </w:rPr>
        <w:t>C</w:t>
      </w:r>
      <w:r w:rsidR="00017110" w:rsidRPr="003067B9">
        <w:rPr>
          <w:rFonts w:ascii="Arial" w:hAnsi="Arial" w:cs="Arial"/>
          <w:sz w:val="23"/>
          <w:szCs w:val="23"/>
        </w:rPr>
        <w:t>urrent Drought Disaster in the IGAD Region held on 13</w:t>
      </w:r>
      <w:r w:rsidRPr="003067B9">
        <w:rPr>
          <w:rFonts w:ascii="Arial" w:hAnsi="Arial" w:cs="Arial"/>
          <w:sz w:val="23"/>
          <w:szCs w:val="23"/>
        </w:rPr>
        <w:t xml:space="preserve">th </w:t>
      </w:r>
      <w:r w:rsidR="00017110" w:rsidRPr="003067B9">
        <w:rPr>
          <w:rFonts w:ascii="Arial" w:hAnsi="Arial" w:cs="Arial"/>
          <w:sz w:val="23"/>
          <w:szCs w:val="23"/>
        </w:rPr>
        <w:t>May</w:t>
      </w:r>
      <w:r w:rsidRPr="003067B9">
        <w:rPr>
          <w:rFonts w:ascii="Arial" w:hAnsi="Arial" w:cs="Arial"/>
          <w:sz w:val="23"/>
          <w:szCs w:val="23"/>
        </w:rPr>
        <w:t xml:space="preserve"> 20</w:t>
      </w:r>
      <w:r w:rsidR="00017110" w:rsidRPr="003067B9">
        <w:rPr>
          <w:rFonts w:ascii="Arial" w:hAnsi="Arial" w:cs="Arial"/>
          <w:sz w:val="23"/>
          <w:szCs w:val="23"/>
        </w:rPr>
        <w:t>22</w:t>
      </w:r>
      <w:r w:rsidRPr="003067B9">
        <w:rPr>
          <w:rFonts w:ascii="Arial" w:hAnsi="Arial" w:cs="Arial"/>
          <w:sz w:val="23"/>
          <w:szCs w:val="23"/>
        </w:rPr>
        <w:t xml:space="preserve"> in Nairobi, Kenya, and the </w:t>
      </w:r>
      <w:r w:rsidR="00017110" w:rsidRPr="003067B9">
        <w:rPr>
          <w:rFonts w:ascii="Arial" w:hAnsi="Arial" w:cs="Arial"/>
          <w:sz w:val="23"/>
          <w:szCs w:val="23"/>
        </w:rPr>
        <w:t>commitments to scale up efforts to mitigate the worsening humanitarian situation</w:t>
      </w:r>
      <w:r w:rsidR="00E535E7" w:rsidRPr="003067B9">
        <w:rPr>
          <w:rFonts w:ascii="Arial" w:hAnsi="Arial" w:cs="Arial"/>
          <w:sz w:val="23"/>
          <w:szCs w:val="23"/>
        </w:rPr>
        <w:t xml:space="preserve">, </w:t>
      </w:r>
      <w:r w:rsidR="00017110" w:rsidRPr="003067B9">
        <w:rPr>
          <w:rFonts w:ascii="Arial" w:hAnsi="Arial" w:cs="Arial"/>
          <w:sz w:val="23"/>
          <w:szCs w:val="23"/>
        </w:rPr>
        <w:t xml:space="preserve">the support </w:t>
      </w:r>
      <w:r w:rsidR="00B73F56" w:rsidRPr="003067B9">
        <w:rPr>
          <w:rFonts w:ascii="Arial" w:hAnsi="Arial" w:cs="Arial"/>
          <w:sz w:val="23"/>
          <w:szCs w:val="23"/>
        </w:rPr>
        <w:t>provided,</w:t>
      </w:r>
      <w:r w:rsidR="00017110" w:rsidRPr="003067B9">
        <w:rPr>
          <w:rFonts w:ascii="Arial" w:hAnsi="Arial" w:cs="Arial"/>
          <w:sz w:val="23"/>
          <w:szCs w:val="23"/>
        </w:rPr>
        <w:t xml:space="preserve"> and efforts made by the partners to provide humanitarian assistance to affected communities;</w:t>
      </w:r>
    </w:p>
    <w:p w14:paraId="3771BC3C" w14:textId="73C063D4" w:rsidR="000E319D" w:rsidRPr="003067B9" w:rsidRDefault="001331E5" w:rsidP="000E319D">
      <w:pPr>
        <w:ind w:left="75" w:firstLine="360"/>
        <w:rPr>
          <w:rFonts w:ascii="Arial" w:hAnsi="Arial" w:cs="Arial"/>
          <w:sz w:val="23"/>
          <w:szCs w:val="23"/>
        </w:rPr>
      </w:pPr>
      <w:r w:rsidRPr="003067B9">
        <w:rPr>
          <w:rFonts w:ascii="Arial" w:eastAsia="Arial" w:hAnsi="Arial" w:cs="Arial"/>
          <w:b/>
          <w:i/>
          <w:sz w:val="23"/>
          <w:szCs w:val="23"/>
        </w:rPr>
        <w:t>Recall</w:t>
      </w:r>
      <w:r w:rsidR="007172BD" w:rsidRPr="003067B9">
        <w:rPr>
          <w:rFonts w:ascii="Arial" w:eastAsia="Arial" w:hAnsi="Arial" w:cs="Arial"/>
          <w:b/>
          <w:i/>
          <w:sz w:val="23"/>
          <w:szCs w:val="23"/>
        </w:rPr>
        <w:t xml:space="preserve"> </w:t>
      </w:r>
      <w:r w:rsidR="007172BD" w:rsidRPr="003067B9">
        <w:rPr>
          <w:rFonts w:ascii="Arial" w:eastAsia="Arial" w:hAnsi="Arial" w:cs="Arial"/>
          <w:sz w:val="23"/>
          <w:szCs w:val="23"/>
        </w:rPr>
        <w:t>the</w:t>
      </w:r>
      <w:r w:rsidRPr="003067B9">
        <w:rPr>
          <w:rFonts w:ascii="Arial" w:eastAsia="Arial" w:hAnsi="Arial" w:cs="Arial"/>
          <w:b/>
          <w:i/>
          <w:sz w:val="23"/>
          <w:szCs w:val="23"/>
        </w:rPr>
        <w:t xml:space="preserve"> </w:t>
      </w:r>
      <w:r w:rsidRPr="003067B9">
        <w:rPr>
          <w:rFonts w:ascii="Arial" w:eastAsia="Arial" w:hAnsi="Arial" w:cs="Arial"/>
          <w:bCs/>
          <w:iCs/>
          <w:sz w:val="23"/>
          <w:szCs w:val="23"/>
        </w:rPr>
        <w:t>African Union</w:t>
      </w:r>
      <w:r w:rsidRPr="003067B9">
        <w:rPr>
          <w:rFonts w:ascii="Arial" w:eastAsia="Arial" w:hAnsi="Arial" w:cs="Arial"/>
          <w:b/>
          <w:i/>
          <w:sz w:val="23"/>
          <w:szCs w:val="23"/>
        </w:rPr>
        <w:t xml:space="preserve"> </w:t>
      </w:r>
      <w:r w:rsidRPr="003067B9">
        <w:rPr>
          <w:rFonts w:ascii="Arial" w:hAnsi="Arial" w:cs="Arial"/>
          <w:sz w:val="23"/>
          <w:szCs w:val="23"/>
        </w:rPr>
        <w:t xml:space="preserve">Extraordinary Humanitarian Summit and Pledging Conference, </w:t>
      </w:r>
      <w:r w:rsidR="00E535E7" w:rsidRPr="003067B9">
        <w:rPr>
          <w:rFonts w:ascii="Arial" w:hAnsi="Arial" w:cs="Arial"/>
          <w:sz w:val="23"/>
          <w:szCs w:val="23"/>
        </w:rPr>
        <w:t xml:space="preserve">in </w:t>
      </w:r>
      <w:r w:rsidRPr="003067B9">
        <w:rPr>
          <w:rFonts w:ascii="Arial" w:hAnsi="Arial" w:cs="Arial"/>
          <w:sz w:val="23"/>
          <w:szCs w:val="23"/>
        </w:rPr>
        <w:t xml:space="preserve">May 2022 in Malabo, </w:t>
      </w:r>
      <w:r w:rsidR="00B73F56" w:rsidRPr="003067B9">
        <w:rPr>
          <w:rFonts w:ascii="Arial" w:hAnsi="Arial" w:cs="Arial"/>
          <w:sz w:val="23"/>
          <w:szCs w:val="23"/>
        </w:rPr>
        <w:t xml:space="preserve">stressing </w:t>
      </w:r>
      <w:r w:rsidRPr="003067B9">
        <w:rPr>
          <w:rFonts w:ascii="Arial" w:hAnsi="Arial" w:cs="Arial"/>
          <w:sz w:val="23"/>
          <w:szCs w:val="23"/>
        </w:rPr>
        <w:t xml:space="preserve">the need to </w:t>
      </w:r>
      <w:r w:rsidR="00373910" w:rsidRPr="003067B9">
        <w:rPr>
          <w:rFonts w:ascii="Arial" w:hAnsi="Arial" w:cs="Arial"/>
          <w:sz w:val="23"/>
          <w:szCs w:val="23"/>
        </w:rPr>
        <w:t>strengthen</w:t>
      </w:r>
      <w:r w:rsidRPr="003067B9">
        <w:rPr>
          <w:rFonts w:ascii="Arial" w:hAnsi="Arial" w:cs="Arial"/>
          <w:sz w:val="23"/>
          <w:szCs w:val="23"/>
        </w:rPr>
        <w:t xml:space="preserve"> humanitarian development and peace</w:t>
      </w:r>
      <w:r w:rsidR="007172BD" w:rsidRPr="003067B9">
        <w:rPr>
          <w:rFonts w:ascii="Arial" w:hAnsi="Arial" w:cs="Arial"/>
          <w:sz w:val="23"/>
          <w:szCs w:val="23"/>
        </w:rPr>
        <w:t xml:space="preserve"> </w:t>
      </w:r>
      <w:r w:rsidR="00B73F56" w:rsidRPr="003067B9">
        <w:rPr>
          <w:rFonts w:ascii="Arial" w:hAnsi="Arial" w:cs="Arial"/>
          <w:sz w:val="23"/>
          <w:szCs w:val="23"/>
        </w:rPr>
        <w:t xml:space="preserve">actions </w:t>
      </w:r>
      <w:r w:rsidRPr="003067B9">
        <w:rPr>
          <w:rFonts w:ascii="Arial" w:hAnsi="Arial" w:cs="Arial"/>
          <w:sz w:val="23"/>
          <w:szCs w:val="23"/>
        </w:rPr>
        <w:t xml:space="preserve">to address food and nutrition </w:t>
      </w:r>
      <w:r w:rsidR="00373910" w:rsidRPr="003067B9">
        <w:rPr>
          <w:rFonts w:ascii="Arial" w:hAnsi="Arial" w:cs="Arial"/>
          <w:sz w:val="23"/>
          <w:szCs w:val="23"/>
        </w:rPr>
        <w:t>challenges</w:t>
      </w:r>
      <w:r w:rsidR="00B73F56" w:rsidRPr="003067B9">
        <w:rPr>
          <w:rFonts w:ascii="Arial" w:hAnsi="Arial" w:cs="Arial"/>
          <w:sz w:val="23"/>
          <w:szCs w:val="23"/>
        </w:rPr>
        <w:t xml:space="preserve"> that go beyond the provision of immediate relief efforts;</w:t>
      </w:r>
    </w:p>
    <w:p w14:paraId="33BD5E26" w14:textId="77777777" w:rsidR="000E319D" w:rsidRPr="003067B9" w:rsidRDefault="00B73F56" w:rsidP="000E319D">
      <w:pPr>
        <w:ind w:left="75" w:firstLine="360"/>
        <w:rPr>
          <w:rFonts w:ascii="Arial" w:hAnsi="Arial" w:cs="Arial"/>
          <w:sz w:val="23"/>
          <w:szCs w:val="23"/>
        </w:rPr>
      </w:pPr>
      <w:r w:rsidRPr="003067B9">
        <w:rPr>
          <w:rFonts w:ascii="Arial" w:eastAsia="Arial" w:hAnsi="Arial" w:cs="Arial"/>
          <w:b/>
          <w:i/>
          <w:sz w:val="23"/>
          <w:szCs w:val="23"/>
        </w:rPr>
        <w:t xml:space="preserve">Recall </w:t>
      </w:r>
      <w:r w:rsidRPr="003067B9">
        <w:rPr>
          <w:rFonts w:ascii="Arial" w:hAnsi="Arial" w:cs="Arial"/>
          <w:sz w:val="23"/>
          <w:szCs w:val="23"/>
        </w:rPr>
        <w:t xml:space="preserve">the efforts made by IGAD Drought Disaster Resilience and Sustainability Initiative (IDDRSI) and </w:t>
      </w:r>
      <w:r w:rsidR="00E535E7" w:rsidRPr="003067B9">
        <w:rPr>
          <w:rFonts w:ascii="Arial" w:hAnsi="Arial" w:cs="Arial"/>
          <w:sz w:val="23"/>
          <w:szCs w:val="23"/>
        </w:rPr>
        <w:t>M</w:t>
      </w:r>
      <w:r w:rsidRPr="003067B9">
        <w:rPr>
          <w:rFonts w:ascii="Arial" w:hAnsi="Arial" w:cs="Arial"/>
          <w:sz w:val="23"/>
          <w:szCs w:val="23"/>
        </w:rPr>
        <w:t xml:space="preserve">ember </w:t>
      </w:r>
      <w:r w:rsidR="00E535E7" w:rsidRPr="003067B9">
        <w:rPr>
          <w:rFonts w:ascii="Arial" w:hAnsi="Arial" w:cs="Arial"/>
          <w:sz w:val="23"/>
          <w:szCs w:val="23"/>
        </w:rPr>
        <w:t>S</w:t>
      </w:r>
      <w:r w:rsidRPr="003067B9">
        <w:rPr>
          <w:rFonts w:ascii="Arial" w:hAnsi="Arial" w:cs="Arial"/>
          <w:sz w:val="23"/>
          <w:szCs w:val="23"/>
        </w:rPr>
        <w:t>tates to scale up resilience investments in the region in the face of multiple hazards</w:t>
      </w:r>
      <w:r w:rsidR="000E319D" w:rsidRPr="003067B9">
        <w:rPr>
          <w:rFonts w:ascii="Arial" w:hAnsi="Arial" w:cs="Arial"/>
          <w:sz w:val="23"/>
          <w:szCs w:val="23"/>
        </w:rPr>
        <w:t>;</w:t>
      </w:r>
      <w:r w:rsidRPr="003067B9">
        <w:rPr>
          <w:rFonts w:ascii="Arial" w:hAnsi="Arial" w:cs="Arial"/>
          <w:sz w:val="23"/>
          <w:szCs w:val="23"/>
        </w:rPr>
        <w:t xml:space="preserve"> </w:t>
      </w:r>
    </w:p>
    <w:p w14:paraId="2FBF91ED" w14:textId="564EB647" w:rsidR="00017110" w:rsidRPr="003067B9" w:rsidRDefault="00C63543" w:rsidP="000E319D">
      <w:pPr>
        <w:ind w:left="75" w:firstLine="360"/>
        <w:rPr>
          <w:rFonts w:ascii="Arial" w:hAnsi="Arial" w:cs="Arial"/>
          <w:sz w:val="23"/>
          <w:szCs w:val="23"/>
        </w:rPr>
      </w:pPr>
      <w:r w:rsidRPr="003067B9">
        <w:rPr>
          <w:rFonts w:ascii="Arial" w:eastAsia="Arial" w:hAnsi="Arial" w:cs="Arial"/>
          <w:b/>
          <w:i/>
          <w:sz w:val="23"/>
          <w:szCs w:val="23"/>
        </w:rPr>
        <w:t>Further r</w:t>
      </w:r>
      <w:r w:rsidR="00B73F56" w:rsidRPr="003067B9">
        <w:rPr>
          <w:rFonts w:ascii="Arial" w:eastAsia="Arial" w:hAnsi="Arial" w:cs="Arial"/>
          <w:b/>
          <w:i/>
          <w:sz w:val="23"/>
          <w:szCs w:val="23"/>
        </w:rPr>
        <w:t>ecall</w:t>
      </w:r>
      <w:r w:rsidR="00B73F56" w:rsidRPr="003067B9">
        <w:rPr>
          <w:rFonts w:ascii="Arial" w:hAnsi="Arial" w:cs="Arial"/>
          <w:sz w:val="23"/>
          <w:szCs w:val="23"/>
        </w:rPr>
        <w:t xml:space="preserve"> the UN Security Council Resolution 2417 passed on 24 May 2018, calling upon </w:t>
      </w:r>
      <w:r w:rsidR="00E535E7" w:rsidRPr="003067B9">
        <w:rPr>
          <w:rFonts w:ascii="Arial" w:hAnsi="Arial" w:cs="Arial"/>
          <w:sz w:val="23"/>
          <w:szCs w:val="23"/>
        </w:rPr>
        <w:t>M</w:t>
      </w:r>
      <w:r w:rsidR="00B73F56" w:rsidRPr="003067B9">
        <w:rPr>
          <w:rFonts w:ascii="Arial" w:hAnsi="Arial" w:cs="Arial"/>
          <w:sz w:val="23"/>
          <w:szCs w:val="23"/>
        </w:rPr>
        <w:t xml:space="preserve">ember </w:t>
      </w:r>
      <w:r w:rsidR="00E535E7" w:rsidRPr="003067B9">
        <w:rPr>
          <w:rFonts w:ascii="Arial" w:hAnsi="Arial" w:cs="Arial"/>
          <w:sz w:val="23"/>
          <w:szCs w:val="23"/>
        </w:rPr>
        <w:t>S</w:t>
      </w:r>
      <w:r w:rsidR="00B73F56" w:rsidRPr="003067B9">
        <w:rPr>
          <w:rFonts w:ascii="Arial" w:hAnsi="Arial" w:cs="Arial"/>
          <w:sz w:val="23"/>
          <w:szCs w:val="23"/>
        </w:rPr>
        <w:t xml:space="preserve">tates to uphold international humanitarian law in conflict and </w:t>
      </w:r>
      <w:r w:rsidR="00E535E7" w:rsidRPr="003067B9">
        <w:rPr>
          <w:rFonts w:ascii="Arial" w:hAnsi="Arial" w:cs="Arial"/>
          <w:sz w:val="23"/>
          <w:szCs w:val="23"/>
        </w:rPr>
        <w:t xml:space="preserve">abide by </w:t>
      </w:r>
      <w:r w:rsidR="00B73F56" w:rsidRPr="003067B9">
        <w:rPr>
          <w:rFonts w:ascii="Arial" w:hAnsi="Arial" w:cs="Arial"/>
          <w:sz w:val="23"/>
          <w:szCs w:val="23"/>
        </w:rPr>
        <w:t>the primary responsibility to protect population</w:t>
      </w:r>
      <w:r w:rsidR="00E535E7" w:rsidRPr="003067B9">
        <w:rPr>
          <w:rFonts w:ascii="Arial" w:hAnsi="Arial" w:cs="Arial"/>
          <w:sz w:val="23"/>
          <w:szCs w:val="23"/>
        </w:rPr>
        <w:t>s</w:t>
      </w:r>
      <w:r w:rsidR="00B73F56" w:rsidRPr="003067B9">
        <w:rPr>
          <w:rFonts w:ascii="Arial" w:hAnsi="Arial" w:cs="Arial"/>
          <w:sz w:val="23"/>
          <w:szCs w:val="23"/>
        </w:rPr>
        <w:t xml:space="preserve"> throughout their whole territor</w:t>
      </w:r>
      <w:r w:rsidR="00E535E7" w:rsidRPr="003067B9">
        <w:rPr>
          <w:rFonts w:ascii="Arial" w:hAnsi="Arial" w:cs="Arial"/>
          <w:sz w:val="23"/>
          <w:szCs w:val="23"/>
        </w:rPr>
        <w:t>ies</w:t>
      </w:r>
      <w:r w:rsidR="00B73F56" w:rsidRPr="003067B9">
        <w:rPr>
          <w:rFonts w:ascii="Arial" w:hAnsi="Arial" w:cs="Arial"/>
          <w:sz w:val="23"/>
          <w:szCs w:val="23"/>
        </w:rPr>
        <w:t>;</w:t>
      </w:r>
    </w:p>
    <w:p w14:paraId="449EC401" w14:textId="5F8D4170" w:rsidR="00AD4F9E" w:rsidRPr="003067B9" w:rsidRDefault="00AD4F9E" w:rsidP="008A4E2A">
      <w:pPr>
        <w:ind w:left="75" w:firstLine="360"/>
        <w:rPr>
          <w:rFonts w:ascii="Arial" w:hAnsi="Arial" w:cs="Arial"/>
          <w:sz w:val="23"/>
          <w:szCs w:val="23"/>
        </w:rPr>
      </w:pPr>
      <w:r w:rsidRPr="003067B9">
        <w:rPr>
          <w:rFonts w:ascii="Arial" w:eastAsia="Arial" w:hAnsi="Arial" w:cs="Arial"/>
          <w:b/>
          <w:i/>
          <w:sz w:val="23"/>
          <w:szCs w:val="23"/>
        </w:rPr>
        <w:t xml:space="preserve">Commend </w:t>
      </w:r>
      <w:r w:rsidRPr="003067B9">
        <w:rPr>
          <w:rFonts w:ascii="Arial" w:hAnsi="Arial" w:cs="Arial"/>
          <w:sz w:val="23"/>
          <w:szCs w:val="23"/>
        </w:rPr>
        <w:t xml:space="preserve">the </w:t>
      </w:r>
      <w:r w:rsidR="00403A4D" w:rsidRPr="003067B9">
        <w:rPr>
          <w:rFonts w:ascii="Arial" w:hAnsi="Arial" w:cs="Arial"/>
          <w:sz w:val="23"/>
          <w:szCs w:val="23"/>
        </w:rPr>
        <w:t>role of IGAD</w:t>
      </w:r>
      <w:r w:rsidR="00FE55D5" w:rsidRPr="003067B9">
        <w:rPr>
          <w:rFonts w:ascii="Arial" w:hAnsi="Arial" w:cs="Arial"/>
          <w:sz w:val="23"/>
          <w:szCs w:val="23"/>
        </w:rPr>
        <w:t>/ICPAC in the</w:t>
      </w:r>
      <w:r w:rsidR="008721F4" w:rsidRPr="003067B9">
        <w:rPr>
          <w:rFonts w:ascii="Arial" w:hAnsi="Arial" w:cs="Arial"/>
          <w:sz w:val="23"/>
          <w:szCs w:val="23"/>
        </w:rPr>
        <w:t xml:space="preserve"> seasonal weather forecasting and projections which serves as an early warning tool to evaluate the situation</w:t>
      </w:r>
      <w:r w:rsidR="00E535E7" w:rsidRPr="003067B9">
        <w:rPr>
          <w:rFonts w:ascii="Arial" w:hAnsi="Arial" w:cs="Arial"/>
          <w:sz w:val="23"/>
          <w:szCs w:val="23"/>
        </w:rPr>
        <w:t xml:space="preserve">, notably through the </w:t>
      </w:r>
      <w:r w:rsidR="008721F4" w:rsidRPr="003067B9">
        <w:rPr>
          <w:rFonts w:ascii="Arial" w:hAnsi="Arial" w:cs="Arial"/>
          <w:sz w:val="23"/>
          <w:szCs w:val="23"/>
        </w:rPr>
        <w:t xml:space="preserve">Greater </w:t>
      </w:r>
      <w:r w:rsidR="00E535E7" w:rsidRPr="003067B9">
        <w:rPr>
          <w:rFonts w:ascii="Arial" w:hAnsi="Arial" w:cs="Arial"/>
          <w:sz w:val="23"/>
          <w:szCs w:val="23"/>
        </w:rPr>
        <w:t>H</w:t>
      </w:r>
      <w:r w:rsidR="008721F4" w:rsidRPr="003067B9">
        <w:rPr>
          <w:rFonts w:ascii="Arial" w:hAnsi="Arial" w:cs="Arial"/>
          <w:sz w:val="23"/>
          <w:szCs w:val="23"/>
        </w:rPr>
        <w:t xml:space="preserve">orn of Africa Climate </w:t>
      </w:r>
      <w:r w:rsidR="00E535E7" w:rsidRPr="003067B9">
        <w:rPr>
          <w:rFonts w:ascii="Arial" w:hAnsi="Arial" w:cs="Arial"/>
          <w:sz w:val="23"/>
          <w:szCs w:val="23"/>
        </w:rPr>
        <w:t>O</w:t>
      </w:r>
      <w:r w:rsidR="008721F4" w:rsidRPr="003067B9">
        <w:rPr>
          <w:rFonts w:ascii="Arial" w:hAnsi="Arial" w:cs="Arial"/>
          <w:sz w:val="23"/>
          <w:szCs w:val="23"/>
        </w:rPr>
        <w:t xml:space="preserve">utlook </w:t>
      </w:r>
      <w:r w:rsidR="00E535E7" w:rsidRPr="003067B9">
        <w:rPr>
          <w:rFonts w:ascii="Arial" w:hAnsi="Arial" w:cs="Arial"/>
          <w:sz w:val="23"/>
          <w:szCs w:val="23"/>
        </w:rPr>
        <w:t>F</w:t>
      </w:r>
      <w:r w:rsidR="008721F4" w:rsidRPr="003067B9">
        <w:rPr>
          <w:rFonts w:ascii="Arial" w:hAnsi="Arial" w:cs="Arial"/>
          <w:sz w:val="23"/>
          <w:szCs w:val="23"/>
        </w:rPr>
        <w:t>orum</w:t>
      </w:r>
      <w:r w:rsidR="00E535E7" w:rsidRPr="003067B9">
        <w:rPr>
          <w:rFonts w:ascii="Arial" w:hAnsi="Arial" w:cs="Arial"/>
          <w:sz w:val="23"/>
          <w:szCs w:val="23"/>
        </w:rPr>
        <w:t>s</w:t>
      </w:r>
      <w:r w:rsidR="008721F4" w:rsidRPr="003067B9">
        <w:rPr>
          <w:rFonts w:ascii="Arial" w:hAnsi="Arial" w:cs="Arial"/>
          <w:sz w:val="23"/>
          <w:szCs w:val="23"/>
        </w:rPr>
        <w:t xml:space="preserve"> (GHACO</w:t>
      </w:r>
      <w:r w:rsidR="00FE55D5" w:rsidRPr="003067B9">
        <w:rPr>
          <w:rFonts w:ascii="Arial" w:hAnsi="Arial" w:cs="Arial"/>
          <w:sz w:val="23"/>
          <w:szCs w:val="23"/>
        </w:rPr>
        <w:t>F</w:t>
      </w:r>
      <w:r w:rsidR="008721F4" w:rsidRPr="003067B9">
        <w:rPr>
          <w:rFonts w:ascii="Arial" w:hAnsi="Arial" w:cs="Arial"/>
          <w:sz w:val="23"/>
          <w:szCs w:val="23"/>
        </w:rPr>
        <w:t xml:space="preserve">) </w:t>
      </w:r>
      <w:r w:rsidR="00E535E7" w:rsidRPr="003067B9">
        <w:rPr>
          <w:rFonts w:ascii="Arial" w:hAnsi="Arial" w:cs="Arial"/>
          <w:sz w:val="23"/>
          <w:szCs w:val="23"/>
        </w:rPr>
        <w:t xml:space="preserve">that </w:t>
      </w:r>
      <w:r w:rsidR="008721F4" w:rsidRPr="003067B9">
        <w:rPr>
          <w:rFonts w:ascii="Arial" w:hAnsi="Arial" w:cs="Arial"/>
          <w:sz w:val="23"/>
          <w:szCs w:val="23"/>
        </w:rPr>
        <w:t xml:space="preserve">play a pivotal role in </w:t>
      </w:r>
      <w:r w:rsidR="00FE55D5" w:rsidRPr="003067B9">
        <w:rPr>
          <w:rFonts w:ascii="Arial" w:hAnsi="Arial" w:cs="Arial"/>
          <w:sz w:val="23"/>
          <w:szCs w:val="23"/>
        </w:rPr>
        <w:t>disseminating information and produc</w:t>
      </w:r>
      <w:r w:rsidR="00E535E7" w:rsidRPr="003067B9">
        <w:rPr>
          <w:rFonts w:ascii="Arial" w:hAnsi="Arial" w:cs="Arial"/>
          <w:sz w:val="23"/>
          <w:szCs w:val="23"/>
        </w:rPr>
        <w:t>ing</w:t>
      </w:r>
      <w:r w:rsidR="00FE55D5" w:rsidRPr="003067B9">
        <w:rPr>
          <w:rFonts w:ascii="Arial" w:hAnsi="Arial" w:cs="Arial"/>
          <w:sz w:val="23"/>
          <w:szCs w:val="23"/>
        </w:rPr>
        <w:t xml:space="preserve"> multisectoral climate advisories to </w:t>
      </w:r>
      <w:r w:rsidR="00E535E7" w:rsidRPr="003067B9">
        <w:rPr>
          <w:rFonts w:ascii="Arial" w:hAnsi="Arial" w:cs="Arial"/>
          <w:sz w:val="23"/>
          <w:szCs w:val="23"/>
        </w:rPr>
        <w:t>M</w:t>
      </w:r>
      <w:r w:rsidR="00FE55D5" w:rsidRPr="003067B9">
        <w:rPr>
          <w:rFonts w:ascii="Arial" w:hAnsi="Arial" w:cs="Arial"/>
          <w:sz w:val="23"/>
          <w:szCs w:val="23"/>
        </w:rPr>
        <w:t xml:space="preserve">ember </w:t>
      </w:r>
      <w:r w:rsidR="00E535E7" w:rsidRPr="003067B9">
        <w:rPr>
          <w:rFonts w:ascii="Arial" w:hAnsi="Arial" w:cs="Arial"/>
          <w:sz w:val="23"/>
          <w:szCs w:val="23"/>
        </w:rPr>
        <w:t>S</w:t>
      </w:r>
      <w:r w:rsidR="00FE55D5" w:rsidRPr="003067B9">
        <w:rPr>
          <w:rFonts w:ascii="Arial" w:hAnsi="Arial" w:cs="Arial"/>
          <w:sz w:val="23"/>
          <w:szCs w:val="23"/>
        </w:rPr>
        <w:t>tates to support implementation of appropriate action;</w:t>
      </w:r>
      <w:r w:rsidR="008721F4" w:rsidRPr="003067B9">
        <w:rPr>
          <w:rFonts w:ascii="Arial" w:hAnsi="Arial" w:cs="Arial"/>
          <w:sz w:val="23"/>
          <w:szCs w:val="23"/>
        </w:rPr>
        <w:t xml:space="preserve">   </w:t>
      </w:r>
    </w:p>
    <w:p w14:paraId="31DB8D09" w14:textId="49145DF2" w:rsidR="00C63543" w:rsidRPr="003067B9" w:rsidRDefault="00C63543" w:rsidP="008A4E2A">
      <w:pPr>
        <w:ind w:left="75" w:firstLine="360"/>
        <w:rPr>
          <w:rFonts w:ascii="Arial" w:hAnsi="Arial" w:cs="Arial"/>
          <w:sz w:val="23"/>
          <w:szCs w:val="23"/>
        </w:rPr>
      </w:pPr>
      <w:r w:rsidRPr="003067B9">
        <w:rPr>
          <w:rFonts w:ascii="Arial" w:hAnsi="Arial" w:cs="Arial"/>
          <w:b/>
          <w:sz w:val="23"/>
          <w:szCs w:val="23"/>
        </w:rPr>
        <w:t>Commend</w:t>
      </w:r>
      <w:r w:rsidR="000E319D" w:rsidRPr="003067B9">
        <w:rPr>
          <w:rFonts w:ascii="Arial" w:hAnsi="Arial" w:cs="Arial"/>
          <w:b/>
          <w:sz w:val="23"/>
          <w:szCs w:val="23"/>
        </w:rPr>
        <w:t xml:space="preserve"> </w:t>
      </w:r>
      <w:r w:rsidR="000E319D" w:rsidRPr="003067B9">
        <w:rPr>
          <w:rFonts w:ascii="Arial" w:hAnsi="Arial" w:cs="Arial"/>
          <w:bCs/>
          <w:sz w:val="23"/>
          <w:szCs w:val="23"/>
        </w:rPr>
        <w:t>the</w:t>
      </w:r>
      <w:r w:rsidR="000E319D" w:rsidRPr="003067B9">
        <w:rPr>
          <w:rFonts w:ascii="Arial" w:hAnsi="Arial" w:cs="Arial"/>
          <w:b/>
          <w:sz w:val="23"/>
          <w:szCs w:val="23"/>
        </w:rPr>
        <w:t xml:space="preserve"> </w:t>
      </w:r>
      <w:r w:rsidRPr="003067B9">
        <w:rPr>
          <w:rFonts w:ascii="Arial" w:hAnsi="Arial" w:cs="Arial"/>
          <w:sz w:val="23"/>
          <w:szCs w:val="23"/>
        </w:rPr>
        <w:t xml:space="preserve">efforts of international </w:t>
      </w:r>
      <w:r w:rsidR="00E535E7" w:rsidRPr="003067B9">
        <w:rPr>
          <w:rFonts w:ascii="Arial" w:hAnsi="Arial" w:cs="Arial"/>
          <w:sz w:val="23"/>
          <w:szCs w:val="23"/>
        </w:rPr>
        <w:t xml:space="preserve">development </w:t>
      </w:r>
      <w:r w:rsidRPr="003067B9">
        <w:rPr>
          <w:rFonts w:ascii="Arial" w:hAnsi="Arial" w:cs="Arial"/>
          <w:sz w:val="23"/>
          <w:szCs w:val="23"/>
        </w:rPr>
        <w:t>partners, including the Africa Development Bank</w:t>
      </w:r>
      <w:r w:rsidR="003C5FAC" w:rsidRPr="003067B9">
        <w:rPr>
          <w:rFonts w:ascii="Arial" w:hAnsi="Arial" w:cs="Arial"/>
          <w:sz w:val="23"/>
          <w:szCs w:val="23"/>
        </w:rPr>
        <w:t>,</w:t>
      </w:r>
      <w:r w:rsidRPr="003067B9">
        <w:rPr>
          <w:rFonts w:ascii="Arial" w:hAnsi="Arial" w:cs="Arial"/>
          <w:sz w:val="23"/>
          <w:szCs w:val="23"/>
        </w:rPr>
        <w:t xml:space="preserve"> </w:t>
      </w:r>
      <w:r w:rsidR="00884F31" w:rsidRPr="003067B9">
        <w:rPr>
          <w:rFonts w:ascii="Arial" w:hAnsi="Arial" w:cs="Arial"/>
          <w:sz w:val="23"/>
          <w:szCs w:val="23"/>
        </w:rPr>
        <w:t xml:space="preserve">The World Bank, the Islamic Development Bank, </w:t>
      </w:r>
      <w:r w:rsidR="00E535E7" w:rsidRPr="003067B9">
        <w:rPr>
          <w:rFonts w:ascii="Arial" w:hAnsi="Arial" w:cs="Arial"/>
          <w:sz w:val="23"/>
          <w:szCs w:val="23"/>
        </w:rPr>
        <w:t>the</w:t>
      </w:r>
      <w:r w:rsidRPr="003067B9">
        <w:rPr>
          <w:rFonts w:ascii="Arial" w:hAnsi="Arial" w:cs="Arial"/>
          <w:sz w:val="23"/>
          <w:szCs w:val="23"/>
        </w:rPr>
        <w:t xml:space="preserve"> U.S. Agency for International Development (USAID)</w:t>
      </w:r>
      <w:r w:rsidR="003C5FAC" w:rsidRPr="003067B9">
        <w:rPr>
          <w:rFonts w:ascii="Arial" w:hAnsi="Arial" w:cs="Arial"/>
          <w:sz w:val="23"/>
          <w:szCs w:val="23"/>
        </w:rPr>
        <w:t>, the European Union and its Member States</w:t>
      </w:r>
      <w:r w:rsidR="00884F31" w:rsidRPr="003067B9">
        <w:rPr>
          <w:rFonts w:ascii="Arial" w:hAnsi="Arial" w:cs="Arial"/>
          <w:sz w:val="23"/>
          <w:szCs w:val="23"/>
        </w:rPr>
        <w:t>, etc;</w:t>
      </w:r>
    </w:p>
    <w:p w14:paraId="4275F20B" w14:textId="55CA9485" w:rsidR="005E724C" w:rsidRPr="003067B9" w:rsidRDefault="00AD4F9E" w:rsidP="008A4E2A">
      <w:pPr>
        <w:ind w:left="75" w:firstLine="360"/>
        <w:rPr>
          <w:rFonts w:ascii="Arial" w:hAnsi="Arial" w:cs="Arial"/>
          <w:sz w:val="23"/>
          <w:szCs w:val="23"/>
        </w:rPr>
      </w:pPr>
      <w:r w:rsidRPr="003067B9">
        <w:rPr>
          <w:rFonts w:ascii="Arial" w:eastAsia="Arial" w:hAnsi="Arial" w:cs="Arial"/>
          <w:b/>
          <w:i/>
          <w:sz w:val="23"/>
          <w:szCs w:val="23"/>
        </w:rPr>
        <w:t>Acknowledg</w:t>
      </w:r>
      <w:r w:rsidR="008A4E2A" w:rsidRPr="003067B9">
        <w:rPr>
          <w:rFonts w:ascii="Arial" w:eastAsia="Arial" w:hAnsi="Arial" w:cs="Arial"/>
          <w:b/>
          <w:i/>
          <w:sz w:val="23"/>
          <w:szCs w:val="23"/>
        </w:rPr>
        <w:t>e</w:t>
      </w:r>
      <w:r w:rsidRPr="003067B9">
        <w:rPr>
          <w:rFonts w:ascii="Arial" w:eastAsia="Arial" w:hAnsi="Arial" w:cs="Arial"/>
          <w:b/>
          <w:i/>
          <w:sz w:val="23"/>
          <w:szCs w:val="23"/>
        </w:rPr>
        <w:t xml:space="preserve"> </w:t>
      </w:r>
      <w:r w:rsidRPr="003067B9">
        <w:rPr>
          <w:rFonts w:ascii="Arial" w:hAnsi="Arial" w:cs="Arial"/>
          <w:sz w:val="23"/>
          <w:szCs w:val="23"/>
        </w:rPr>
        <w:t xml:space="preserve">the continued </w:t>
      </w:r>
      <w:r w:rsidR="00644D51" w:rsidRPr="003067B9">
        <w:rPr>
          <w:rFonts w:ascii="Arial" w:hAnsi="Arial" w:cs="Arial"/>
          <w:sz w:val="23"/>
          <w:szCs w:val="23"/>
        </w:rPr>
        <w:t xml:space="preserve">commitment and </w:t>
      </w:r>
      <w:r w:rsidRPr="003067B9">
        <w:rPr>
          <w:rFonts w:ascii="Arial" w:hAnsi="Arial" w:cs="Arial"/>
          <w:sz w:val="23"/>
          <w:szCs w:val="23"/>
        </w:rPr>
        <w:t>efforts being made by the IGAD Member States,</w:t>
      </w:r>
      <w:r w:rsidR="00644D51" w:rsidRPr="003067B9">
        <w:rPr>
          <w:rFonts w:ascii="Arial" w:hAnsi="Arial" w:cs="Arial"/>
          <w:sz w:val="23"/>
          <w:szCs w:val="23"/>
        </w:rPr>
        <w:t xml:space="preserve"> and</w:t>
      </w:r>
      <w:r w:rsidRPr="003067B9">
        <w:rPr>
          <w:rFonts w:ascii="Arial" w:hAnsi="Arial" w:cs="Arial"/>
          <w:sz w:val="23"/>
          <w:szCs w:val="23"/>
        </w:rPr>
        <w:t xml:space="preserve"> </w:t>
      </w:r>
      <w:r w:rsidR="00644D51" w:rsidRPr="003067B9">
        <w:rPr>
          <w:rFonts w:ascii="Arial" w:hAnsi="Arial" w:cs="Arial"/>
          <w:sz w:val="23"/>
          <w:szCs w:val="23"/>
        </w:rPr>
        <w:t>h</w:t>
      </w:r>
      <w:r w:rsidRPr="003067B9">
        <w:rPr>
          <w:rFonts w:ascii="Arial" w:hAnsi="Arial" w:cs="Arial"/>
          <w:sz w:val="23"/>
          <w:szCs w:val="23"/>
        </w:rPr>
        <w:t>umanitarian</w:t>
      </w:r>
      <w:r w:rsidR="00403A4D" w:rsidRPr="003067B9">
        <w:rPr>
          <w:rFonts w:ascii="Arial" w:hAnsi="Arial" w:cs="Arial"/>
          <w:sz w:val="23"/>
          <w:szCs w:val="23"/>
        </w:rPr>
        <w:t xml:space="preserve">, </w:t>
      </w:r>
      <w:r w:rsidR="00644D51" w:rsidRPr="003067B9">
        <w:rPr>
          <w:rFonts w:ascii="Arial" w:hAnsi="Arial" w:cs="Arial"/>
          <w:sz w:val="23"/>
          <w:szCs w:val="23"/>
        </w:rPr>
        <w:t>d</w:t>
      </w:r>
      <w:r w:rsidR="00403A4D" w:rsidRPr="003067B9">
        <w:rPr>
          <w:rFonts w:ascii="Arial" w:hAnsi="Arial" w:cs="Arial"/>
          <w:sz w:val="23"/>
          <w:szCs w:val="23"/>
        </w:rPr>
        <w:t xml:space="preserve">evelopment and </w:t>
      </w:r>
      <w:r w:rsidR="00644D51" w:rsidRPr="003067B9">
        <w:rPr>
          <w:rFonts w:ascii="Arial" w:hAnsi="Arial" w:cs="Arial"/>
          <w:sz w:val="23"/>
          <w:szCs w:val="23"/>
        </w:rPr>
        <w:t>p</w:t>
      </w:r>
      <w:r w:rsidR="00403A4D" w:rsidRPr="003067B9">
        <w:rPr>
          <w:rFonts w:ascii="Arial" w:hAnsi="Arial" w:cs="Arial"/>
          <w:sz w:val="23"/>
          <w:szCs w:val="23"/>
        </w:rPr>
        <w:t>eace</w:t>
      </w:r>
      <w:r w:rsidRPr="003067B9">
        <w:rPr>
          <w:rFonts w:ascii="Arial" w:hAnsi="Arial" w:cs="Arial"/>
          <w:sz w:val="23"/>
          <w:szCs w:val="23"/>
        </w:rPr>
        <w:t xml:space="preserve"> </w:t>
      </w:r>
      <w:r w:rsidR="00403A4D" w:rsidRPr="003067B9">
        <w:rPr>
          <w:rFonts w:ascii="Arial" w:hAnsi="Arial" w:cs="Arial"/>
          <w:sz w:val="23"/>
          <w:szCs w:val="23"/>
        </w:rPr>
        <w:t>a</w:t>
      </w:r>
      <w:r w:rsidRPr="003067B9">
        <w:rPr>
          <w:rFonts w:ascii="Arial" w:hAnsi="Arial" w:cs="Arial"/>
          <w:sz w:val="23"/>
          <w:szCs w:val="23"/>
        </w:rPr>
        <w:t xml:space="preserve">ctors in </w:t>
      </w:r>
      <w:r w:rsidR="00403A4D" w:rsidRPr="003067B9">
        <w:rPr>
          <w:rFonts w:ascii="Arial" w:hAnsi="Arial" w:cs="Arial"/>
          <w:sz w:val="23"/>
          <w:szCs w:val="23"/>
        </w:rPr>
        <w:t>striving to promote actionable solutions in the IGAD reg</w:t>
      </w:r>
      <w:r w:rsidR="00C740A3" w:rsidRPr="003067B9">
        <w:rPr>
          <w:rFonts w:ascii="Arial" w:hAnsi="Arial" w:cs="Arial"/>
          <w:sz w:val="23"/>
          <w:szCs w:val="23"/>
        </w:rPr>
        <w:t>ion</w:t>
      </w:r>
      <w:r w:rsidR="00644D51" w:rsidRPr="003067B9">
        <w:rPr>
          <w:rFonts w:ascii="Arial" w:hAnsi="Arial" w:cs="Arial"/>
          <w:sz w:val="23"/>
          <w:szCs w:val="23"/>
        </w:rPr>
        <w:t xml:space="preserve"> – including through the strengthening of </w:t>
      </w:r>
      <w:r w:rsidR="00403A4D" w:rsidRPr="003067B9">
        <w:rPr>
          <w:rFonts w:ascii="Arial" w:hAnsi="Arial" w:cs="Arial"/>
          <w:sz w:val="23"/>
          <w:szCs w:val="23"/>
        </w:rPr>
        <w:t xml:space="preserve">a nexus approach </w:t>
      </w:r>
      <w:r w:rsidR="00644D51" w:rsidRPr="003067B9">
        <w:rPr>
          <w:rFonts w:ascii="Arial" w:hAnsi="Arial" w:cs="Arial"/>
          <w:sz w:val="23"/>
          <w:szCs w:val="23"/>
        </w:rPr>
        <w:t>based on the respective</w:t>
      </w:r>
      <w:r w:rsidR="00403A4D" w:rsidRPr="003067B9">
        <w:rPr>
          <w:rFonts w:ascii="Arial" w:hAnsi="Arial" w:cs="Arial"/>
          <w:sz w:val="23"/>
          <w:szCs w:val="23"/>
        </w:rPr>
        <w:t xml:space="preserve"> compar</w:t>
      </w:r>
      <w:r w:rsidR="00C740A3" w:rsidRPr="003067B9">
        <w:rPr>
          <w:rFonts w:ascii="Arial" w:hAnsi="Arial" w:cs="Arial"/>
          <w:sz w:val="23"/>
          <w:szCs w:val="23"/>
        </w:rPr>
        <w:t>ative advantages of each agency;</w:t>
      </w:r>
      <w:r w:rsidR="008A4E2A" w:rsidRPr="003067B9">
        <w:rPr>
          <w:rFonts w:ascii="Arial" w:hAnsi="Arial" w:cs="Arial"/>
          <w:sz w:val="23"/>
          <w:szCs w:val="23"/>
        </w:rPr>
        <w:t xml:space="preserve"> hereby:</w:t>
      </w:r>
    </w:p>
    <w:p w14:paraId="5DE7B0AA" w14:textId="77777777" w:rsidR="005E724C" w:rsidRPr="003067B9" w:rsidRDefault="005E724C" w:rsidP="00521E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Cs/>
          <w:i/>
          <w:sz w:val="23"/>
          <w:szCs w:val="23"/>
        </w:rPr>
      </w:pPr>
    </w:p>
    <w:p w14:paraId="3974A5FC" w14:textId="28CEF318" w:rsidR="0049215E" w:rsidRPr="003067B9" w:rsidRDefault="0049215E" w:rsidP="0049215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Arial" w:hAnsi="Arial" w:cs="Arial"/>
          <w:sz w:val="23"/>
          <w:szCs w:val="23"/>
        </w:rPr>
      </w:pPr>
      <w:r w:rsidRPr="003067B9">
        <w:rPr>
          <w:rFonts w:ascii="Arial" w:eastAsia="Arial" w:hAnsi="Arial" w:cs="Arial"/>
          <w:b/>
          <w:i/>
          <w:sz w:val="23"/>
          <w:szCs w:val="23"/>
        </w:rPr>
        <w:t>Declare</w:t>
      </w:r>
      <w:r w:rsidRPr="003067B9">
        <w:rPr>
          <w:rFonts w:ascii="Arial" w:hAnsi="Arial" w:cs="Arial"/>
          <w:sz w:val="23"/>
          <w:szCs w:val="23"/>
        </w:rPr>
        <w:t xml:space="preserve"> our joint commitments to develop </w:t>
      </w:r>
      <w:r w:rsidRPr="003067B9">
        <w:rPr>
          <w:rFonts w:ascii="Arial" w:hAnsi="Arial" w:cs="Arial"/>
          <w:bCs/>
          <w:sz w:val="23"/>
          <w:szCs w:val="23"/>
        </w:rPr>
        <w:t xml:space="preserve">a comprehensive ‘roadmap’ that prioritizes the scaling up </w:t>
      </w:r>
      <w:r w:rsidR="00EA59FE">
        <w:rPr>
          <w:rFonts w:ascii="Arial" w:hAnsi="Arial" w:cs="Arial"/>
          <w:bCs/>
          <w:sz w:val="23"/>
          <w:szCs w:val="23"/>
        </w:rPr>
        <w:t xml:space="preserve">of </w:t>
      </w:r>
      <w:r w:rsidRPr="003067B9">
        <w:rPr>
          <w:rFonts w:ascii="Arial" w:hAnsi="Arial" w:cs="Arial"/>
          <w:bCs/>
          <w:sz w:val="23"/>
          <w:szCs w:val="23"/>
        </w:rPr>
        <w:t xml:space="preserve">famine prevention, the strengthening of food systems, and enhancing of resilience to the multidimensional risks and shocks that impact upon food security across the region to promote community, national and regional well-being and sustainable development across the region that contributes to peace; </w:t>
      </w:r>
    </w:p>
    <w:p w14:paraId="4B1082B2" w14:textId="17D58371" w:rsidR="0049215E" w:rsidRPr="003067B9" w:rsidRDefault="00521453" w:rsidP="0049215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hAnsi="Arial" w:cs="Arial"/>
          <w:sz w:val="23"/>
          <w:szCs w:val="23"/>
        </w:rPr>
      </w:pPr>
      <w:r>
        <w:rPr>
          <w:rFonts w:ascii="Arial" w:eastAsia="Arial" w:hAnsi="Arial" w:cs="Arial"/>
          <w:b/>
          <w:i/>
          <w:sz w:val="23"/>
          <w:szCs w:val="23"/>
        </w:rPr>
        <w:t>Uphold</w:t>
      </w:r>
      <w:r w:rsidR="0049215E" w:rsidRPr="003067B9">
        <w:rPr>
          <w:rFonts w:ascii="Arial" w:eastAsia="Arial" w:hAnsi="Arial" w:cs="Arial"/>
          <w:b/>
          <w:i/>
          <w:sz w:val="23"/>
          <w:szCs w:val="23"/>
        </w:rPr>
        <w:t xml:space="preserve"> </w:t>
      </w:r>
      <w:r w:rsidR="0049215E" w:rsidRPr="003067B9">
        <w:rPr>
          <w:rFonts w:ascii="Arial" w:eastAsia="Arial" w:hAnsi="Arial" w:cs="Arial"/>
          <w:bCs/>
          <w:iCs/>
          <w:sz w:val="23"/>
          <w:szCs w:val="23"/>
        </w:rPr>
        <w:t>our commitments,</w:t>
      </w:r>
      <w:r w:rsidR="0049215E" w:rsidRPr="003067B9">
        <w:rPr>
          <w:rFonts w:ascii="Arial" w:hAnsi="Arial" w:cs="Arial"/>
          <w:sz w:val="23"/>
          <w:szCs w:val="23"/>
        </w:rPr>
        <w:t xml:space="preserve"> in partnership with relevant stakeholders at different levels, to strengthen global, regional and national coordination mechanisms to accelerate </w:t>
      </w:r>
      <w:r w:rsidR="0049215E" w:rsidRPr="003067B9">
        <w:rPr>
          <w:rFonts w:ascii="Arial" w:hAnsi="Arial" w:cs="Arial"/>
          <w:sz w:val="23"/>
          <w:szCs w:val="23"/>
        </w:rPr>
        <w:lastRenderedPageBreak/>
        <w:t>concrete, complementary and timely solutions to immediate and longer-term food security and sustainable food systems in East Africa;</w:t>
      </w:r>
    </w:p>
    <w:p w14:paraId="799047CA" w14:textId="549B96A3" w:rsidR="00A628DA" w:rsidRPr="003067B9" w:rsidRDefault="00A628DA" w:rsidP="00A628D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hAnsi="Arial" w:cs="Arial"/>
          <w:sz w:val="23"/>
          <w:szCs w:val="23"/>
        </w:rPr>
      </w:pPr>
      <w:r>
        <w:rPr>
          <w:rFonts w:ascii="Arial" w:eastAsia="Arial" w:hAnsi="Arial" w:cs="Arial"/>
          <w:b/>
          <w:i/>
          <w:sz w:val="23"/>
          <w:szCs w:val="23"/>
        </w:rPr>
        <w:t xml:space="preserve">Commit </w:t>
      </w:r>
      <w:r w:rsidR="00EA59FE" w:rsidRPr="00EA59FE">
        <w:rPr>
          <w:rFonts w:ascii="Arial" w:eastAsia="Arial" w:hAnsi="Arial" w:cs="Arial"/>
          <w:sz w:val="23"/>
          <w:szCs w:val="23"/>
        </w:rPr>
        <w:t xml:space="preserve">IGAD </w:t>
      </w:r>
      <w:r w:rsidRPr="00EA59FE">
        <w:rPr>
          <w:rFonts w:ascii="Arial" w:eastAsia="Arial" w:hAnsi="Arial" w:cs="Arial"/>
          <w:sz w:val="23"/>
          <w:szCs w:val="23"/>
        </w:rPr>
        <w:t>Member States</w:t>
      </w:r>
      <w:r w:rsidR="00EA59FE" w:rsidRPr="00EA59FE">
        <w:rPr>
          <w:rFonts w:ascii="Arial" w:eastAsia="Arial" w:hAnsi="Arial" w:cs="Arial"/>
          <w:sz w:val="23"/>
          <w:szCs w:val="23"/>
        </w:rPr>
        <w:t xml:space="preserve"> and Secretariat</w:t>
      </w:r>
      <w:r w:rsidRPr="003067B9">
        <w:rPr>
          <w:rFonts w:ascii="Arial" w:eastAsia="Arial" w:hAnsi="Arial" w:cs="Arial"/>
          <w:bCs/>
          <w:iCs/>
          <w:sz w:val="23"/>
          <w:szCs w:val="23"/>
        </w:rPr>
        <w:t>, in partnership with relevant stakeholders,</w:t>
      </w:r>
      <w:r w:rsidRPr="003067B9">
        <w:rPr>
          <w:rFonts w:ascii="Arial" w:eastAsia="Arial" w:hAnsi="Arial" w:cs="Arial"/>
          <w:b/>
          <w:i/>
          <w:sz w:val="23"/>
          <w:szCs w:val="23"/>
        </w:rPr>
        <w:t xml:space="preserve"> </w:t>
      </w:r>
      <w:r w:rsidRPr="003067B9">
        <w:rPr>
          <w:rFonts w:ascii="Arial" w:eastAsia="Arial" w:hAnsi="Arial" w:cs="Arial"/>
          <w:bCs/>
          <w:iCs/>
          <w:sz w:val="23"/>
          <w:szCs w:val="23"/>
        </w:rPr>
        <w:t xml:space="preserve">to develop measures to strengthen the capacity </w:t>
      </w:r>
      <w:r>
        <w:rPr>
          <w:rFonts w:ascii="Arial" w:eastAsia="Arial" w:hAnsi="Arial" w:cs="Arial"/>
          <w:bCs/>
          <w:iCs/>
          <w:sz w:val="23"/>
          <w:szCs w:val="23"/>
        </w:rPr>
        <w:t>for</w:t>
      </w:r>
      <w:r w:rsidRPr="003067B9">
        <w:rPr>
          <w:rFonts w:ascii="Arial" w:eastAsia="Arial" w:hAnsi="Arial" w:cs="Arial"/>
          <w:bCs/>
          <w:iCs/>
          <w:sz w:val="23"/>
          <w:szCs w:val="23"/>
        </w:rPr>
        <w:t xml:space="preserve"> </w:t>
      </w:r>
      <w:r>
        <w:rPr>
          <w:rFonts w:ascii="Arial" w:eastAsia="Arial" w:hAnsi="Arial" w:cs="Arial"/>
          <w:bCs/>
          <w:iCs/>
          <w:sz w:val="23"/>
          <w:szCs w:val="23"/>
        </w:rPr>
        <w:t xml:space="preserve">multi-hazard </w:t>
      </w:r>
      <w:r w:rsidR="00EA59FE">
        <w:rPr>
          <w:rFonts w:ascii="Arial" w:eastAsia="Arial" w:hAnsi="Arial" w:cs="Arial"/>
          <w:bCs/>
          <w:iCs/>
          <w:sz w:val="23"/>
          <w:szCs w:val="23"/>
        </w:rPr>
        <w:t>early warning early a</w:t>
      </w:r>
      <w:r w:rsidRPr="003067B9">
        <w:rPr>
          <w:rFonts w:ascii="Arial" w:eastAsia="Arial" w:hAnsi="Arial" w:cs="Arial"/>
          <w:bCs/>
          <w:iCs/>
          <w:sz w:val="23"/>
          <w:szCs w:val="23"/>
        </w:rPr>
        <w:t>ction mechanisms</w:t>
      </w:r>
      <w:r>
        <w:rPr>
          <w:rFonts w:ascii="Arial" w:eastAsia="Arial" w:hAnsi="Arial" w:cs="Arial"/>
          <w:bCs/>
          <w:iCs/>
          <w:sz w:val="23"/>
          <w:szCs w:val="23"/>
        </w:rPr>
        <w:t xml:space="preserve"> at national and regional levels,</w:t>
      </w:r>
      <w:r w:rsidRPr="003067B9">
        <w:rPr>
          <w:rFonts w:ascii="Arial" w:eastAsia="Arial" w:hAnsi="Arial" w:cs="Arial"/>
          <w:bCs/>
          <w:iCs/>
          <w:sz w:val="23"/>
          <w:szCs w:val="23"/>
        </w:rPr>
        <w:t xml:space="preserve"> that break</w:t>
      </w:r>
      <w:r w:rsidRPr="003067B9">
        <w:rPr>
          <w:rFonts w:ascii="Arial" w:hAnsi="Arial" w:cs="Arial"/>
          <w:sz w:val="23"/>
          <w:szCs w:val="23"/>
        </w:rPr>
        <w:t xml:space="preserve"> the cycle of recurrent food crises, and transform food systems as a critical element to support sustainable development and peace; </w:t>
      </w:r>
    </w:p>
    <w:p w14:paraId="76E7E8A8" w14:textId="77777777" w:rsidR="0049215E" w:rsidRPr="003067B9" w:rsidRDefault="0049215E" w:rsidP="0049215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eastAsia="Arial" w:hAnsi="Arial" w:cs="Arial"/>
          <w:bCs/>
          <w:sz w:val="23"/>
          <w:szCs w:val="23"/>
        </w:rPr>
      </w:pPr>
      <w:r w:rsidRPr="003067B9">
        <w:rPr>
          <w:rFonts w:ascii="Arial" w:eastAsia="Arial" w:hAnsi="Arial" w:cs="Arial"/>
          <w:b/>
          <w:i/>
          <w:sz w:val="23"/>
          <w:szCs w:val="23"/>
        </w:rPr>
        <w:t xml:space="preserve">Commit </w:t>
      </w:r>
      <w:r w:rsidRPr="003067B9">
        <w:rPr>
          <w:rFonts w:ascii="Arial" w:eastAsia="Arial" w:hAnsi="Arial" w:cs="Arial"/>
          <w:sz w:val="23"/>
          <w:szCs w:val="23"/>
        </w:rPr>
        <w:t xml:space="preserve">to increased investment in developing and strengthening shock-responsive, adaptable and pro-poor social protection mechanisms that meet the needs </w:t>
      </w:r>
      <w:r w:rsidRPr="003067B9">
        <w:rPr>
          <w:rFonts w:ascii="Arial" w:hAnsi="Arial" w:cs="Arial"/>
          <w:sz w:val="23"/>
          <w:szCs w:val="23"/>
        </w:rPr>
        <w:t>of the different sectors of the communities – including women and girls, youth, and forcibly displaced people, pursuing different livelihoods such as pastoralism, agro-pastoralism and subsistence farming</w:t>
      </w:r>
      <w:r w:rsidRPr="003067B9">
        <w:rPr>
          <w:rFonts w:ascii="Arial" w:eastAsia="Arial" w:hAnsi="Arial" w:cs="Arial"/>
          <w:sz w:val="23"/>
          <w:szCs w:val="23"/>
        </w:rPr>
        <w:t>, with clearly defined triggers for action on the basis of multi-hazard early warning data;</w:t>
      </w:r>
      <w:r w:rsidRPr="003067B9">
        <w:rPr>
          <w:rFonts w:ascii="Arial" w:eastAsia="Arial" w:hAnsi="Arial" w:cs="Arial"/>
          <w:b/>
          <w:i/>
          <w:sz w:val="23"/>
          <w:szCs w:val="23"/>
        </w:rPr>
        <w:t xml:space="preserve"> </w:t>
      </w:r>
    </w:p>
    <w:p w14:paraId="39D57BE7" w14:textId="0BD1225F" w:rsidR="0049215E" w:rsidRPr="003067B9" w:rsidRDefault="0049215E" w:rsidP="0049215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hAnsi="Arial" w:cs="Arial"/>
          <w:sz w:val="23"/>
          <w:szCs w:val="23"/>
        </w:rPr>
      </w:pPr>
      <w:r w:rsidRPr="003067B9">
        <w:rPr>
          <w:rFonts w:ascii="Arial" w:eastAsia="Arial" w:hAnsi="Arial" w:cs="Arial"/>
          <w:b/>
          <w:i/>
          <w:sz w:val="23"/>
          <w:szCs w:val="23"/>
        </w:rPr>
        <w:t>Commit</w:t>
      </w:r>
      <w:r w:rsidRPr="003067B9">
        <w:rPr>
          <w:rFonts w:ascii="Arial" w:eastAsia="Arial" w:hAnsi="Arial" w:cs="Arial"/>
          <w:b/>
          <w:sz w:val="23"/>
          <w:szCs w:val="23"/>
        </w:rPr>
        <w:t xml:space="preserve"> </w:t>
      </w:r>
      <w:r w:rsidRPr="003067B9">
        <w:rPr>
          <w:rFonts w:ascii="Arial" w:hAnsi="Arial" w:cs="Arial"/>
          <w:sz w:val="23"/>
          <w:szCs w:val="23"/>
        </w:rPr>
        <w:t>IGAD Member States and Secretariat to accelerate investment in vital analytical tools and frameworks, recalling previous commitments to establish regular regional and national food and feed balance sheets that provide a comprehensive assessment of food supply in the region</w:t>
      </w:r>
      <w:r w:rsidR="00A628DA">
        <w:rPr>
          <w:rFonts w:ascii="Arial" w:hAnsi="Arial" w:cs="Arial"/>
          <w:sz w:val="23"/>
          <w:szCs w:val="23"/>
        </w:rPr>
        <w:t>;</w:t>
      </w:r>
    </w:p>
    <w:p w14:paraId="5039B540" w14:textId="77777777" w:rsidR="0049215E" w:rsidRPr="003067B9" w:rsidRDefault="0049215E" w:rsidP="0049215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eastAsia="Arial" w:hAnsi="Arial" w:cs="Arial"/>
          <w:bCs/>
          <w:sz w:val="23"/>
          <w:szCs w:val="23"/>
        </w:rPr>
      </w:pPr>
      <w:r w:rsidRPr="003067B9">
        <w:rPr>
          <w:rFonts w:ascii="Arial" w:hAnsi="Arial" w:cs="Arial"/>
          <w:b/>
          <w:i/>
          <w:sz w:val="23"/>
          <w:szCs w:val="23"/>
        </w:rPr>
        <w:t xml:space="preserve">Urge </w:t>
      </w:r>
      <w:r w:rsidRPr="003067B9">
        <w:rPr>
          <w:rFonts w:ascii="Arial" w:hAnsi="Arial" w:cs="Arial"/>
          <w:bCs/>
          <w:iCs/>
          <w:sz w:val="23"/>
          <w:szCs w:val="23"/>
        </w:rPr>
        <w:t>IGAD Member States, in partnership with relevant stakeholders, to s</w:t>
      </w:r>
      <w:r w:rsidRPr="003067B9">
        <w:rPr>
          <w:rFonts w:ascii="Arial" w:hAnsi="Arial" w:cs="Arial"/>
          <w:bCs/>
          <w:sz w:val="23"/>
          <w:szCs w:val="23"/>
        </w:rPr>
        <w:t>trengthen national food systems, addressing the multi-dimensional risks to such systems through coordinated efforts to reduce grain import dependency, reduce harvest losses and promote the adaptation of key sectors to climate-related risks;</w:t>
      </w:r>
      <w:r w:rsidRPr="003067B9">
        <w:rPr>
          <w:rFonts w:ascii="Arial" w:eastAsia="Arial" w:hAnsi="Arial" w:cs="Arial"/>
          <w:bCs/>
          <w:sz w:val="23"/>
          <w:szCs w:val="23"/>
        </w:rPr>
        <w:t xml:space="preserve"> </w:t>
      </w:r>
    </w:p>
    <w:p w14:paraId="50EB47D1" w14:textId="77777777" w:rsidR="0049215E" w:rsidRPr="003067B9" w:rsidRDefault="0049215E" w:rsidP="0049215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hAnsi="Arial" w:cs="Arial"/>
          <w:sz w:val="23"/>
          <w:szCs w:val="23"/>
        </w:rPr>
      </w:pPr>
      <w:r w:rsidRPr="003067B9">
        <w:rPr>
          <w:rFonts w:ascii="Arial" w:eastAsia="Arial" w:hAnsi="Arial" w:cs="Arial"/>
          <w:b/>
          <w:i/>
          <w:sz w:val="23"/>
          <w:szCs w:val="23"/>
        </w:rPr>
        <w:t>Urge</w:t>
      </w:r>
      <w:r w:rsidRPr="003067B9">
        <w:rPr>
          <w:rFonts w:ascii="Arial" w:hAnsi="Arial" w:cs="Arial"/>
          <w:sz w:val="23"/>
          <w:szCs w:val="23"/>
        </w:rPr>
        <w:t xml:space="preserve"> IGAD Member States and partners to strengthen the linkages between regional coordination mechanisms and the implementation of food systems national pathways, developed as a critical outcome from the Food Systems Summit; </w:t>
      </w:r>
      <w:r w:rsidRPr="003067B9">
        <w:rPr>
          <w:rFonts w:ascii="Arial" w:eastAsia="Arial" w:hAnsi="Arial" w:cs="Arial"/>
          <w:b/>
          <w:i/>
          <w:sz w:val="23"/>
          <w:szCs w:val="23"/>
        </w:rPr>
        <w:t xml:space="preserve"> </w:t>
      </w:r>
    </w:p>
    <w:p w14:paraId="6D2F0885" w14:textId="77777777" w:rsidR="0049215E" w:rsidRPr="003067B9" w:rsidRDefault="0049215E" w:rsidP="0049215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hAnsi="Arial" w:cs="Arial"/>
          <w:sz w:val="23"/>
          <w:szCs w:val="23"/>
        </w:rPr>
      </w:pPr>
      <w:r w:rsidRPr="003067B9">
        <w:rPr>
          <w:rFonts w:ascii="Arial" w:eastAsia="Arial" w:hAnsi="Arial" w:cs="Arial"/>
          <w:b/>
          <w:i/>
          <w:sz w:val="23"/>
          <w:szCs w:val="23"/>
        </w:rPr>
        <w:t xml:space="preserve">Urge </w:t>
      </w:r>
      <w:r w:rsidRPr="003067B9">
        <w:rPr>
          <w:rFonts w:ascii="Arial" w:eastAsia="Arial" w:hAnsi="Arial" w:cs="Arial"/>
          <w:sz w:val="23"/>
          <w:szCs w:val="23"/>
        </w:rPr>
        <w:t xml:space="preserve">all stakeholders to prioritize the </w:t>
      </w:r>
      <w:r w:rsidRPr="003067B9">
        <w:rPr>
          <w:rFonts w:ascii="Arial" w:eastAsia="Arial" w:hAnsi="Arial" w:cs="Arial"/>
          <w:i/>
          <w:sz w:val="23"/>
          <w:szCs w:val="23"/>
        </w:rPr>
        <w:t>s</w:t>
      </w:r>
      <w:r w:rsidRPr="003067B9">
        <w:rPr>
          <w:rFonts w:ascii="Arial" w:hAnsi="Arial" w:cs="Arial"/>
          <w:sz w:val="23"/>
          <w:szCs w:val="23"/>
        </w:rPr>
        <w:t xml:space="preserve">trengthening of capacity for data management, analysis and sharing at national and regional levels, including the identification of critical data gaps and greater interoperability between humanitarian and development approaches; </w:t>
      </w:r>
    </w:p>
    <w:p w14:paraId="4066D03A" w14:textId="77777777" w:rsidR="0049215E" w:rsidRPr="003067B9" w:rsidRDefault="0049215E" w:rsidP="0049215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hAnsi="Arial" w:cs="Arial"/>
          <w:sz w:val="23"/>
          <w:szCs w:val="23"/>
        </w:rPr>
      </w:pPr>
      <w:r w:rsidRPr="003067B9">
        <w:rPr>
          <w:rFonts w:ascii="Arial" w:eastAsia="Arial" w:hAnsi="Arial" w:cs="Arial"/>
          <w:b/>
          <w:i/>
          <w:sz w:val="23"/>
          <w:szCs w:val="23"/>
        </w:rPr>
        <w:t xml:space="preserve">Further urge </w:t>
      </w:r>
      <w:r w:rsidRPr="00EA59FE">
        <w:rPr>
          <w:rFonts w:ascii="Arial" w:eastAsia="Arial" w:hAnsi="Arial" w:cs="Arial"/>
          <w:sz w:val="23"/>
          <w:szCs w:val="23"/>
        </w:rPr>
        <w:t xml:space="preserve">IGAD </w:t>
      </w:r>
      <w:r w:rsidRPr="00EA59FE">
        <w:rPr>
          <w:rFonts w:ascii="Arial" w:eastAsia="Arial" w:hAnsi="Arial" w:cs="Arial"/>
          <w:bCs/>
          <w:iCs/>
          <w:sz w:val="23"/>
          <w:szCs w:val="23"/>
        </w:rPr>
        <w:t>t</w:t>
      </w:r>
      <w:r w:rsidRPr="003067B9">
        <w:rPr>
          <w:rFonts w:ascii="Arial" w:eastAsia="Arial" w:hAnsi="Arial" w:cs="Arial"/>
          <w:bCs/>
          <w:iCs/>
          <w:sz w:val="23"/>
          <w:szCs w:val="23"/>
        </w:rPr>
        <w:t>o devise mechanisms that improve the role of risk transfer and risk financing approaches in enhancing communities’ resilience and livelihoods;</w:t>
      </w:r>
    </w:p>
    <w:p w14:paraId="434F08ED" w14:textId="11248E3A" w:rsidR="0049215E" w:rsidRPr="003067B9" w:rsidRDefault="00E0145B" w:rsidP="0049215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hAnsi="Arial" w:cs="Arial"/>
          <w:sz w:val="23"/>
          <w:szCs w:val="23"/>
        </w:rPr>
      </w:pPr>
      <w:r>
        <w:rPr>
          <w:rFonts w:ascii="Arial" w:hAnsi="Arial" w:cs="Arial"/>
          <w:b/>
          <w:bCs/>
          <w:sz w:val="23"/>
          <w:szCs w:val="23"/>
        </w:rPr>
        <w:t xml:space="preserve">Call upon </w:t>
      </w:r>
      <w:r>
        <w:rPr>
          <w:rFonts w:ascii="Arial" w:hAnsi="Arial" w:cs="Arial"/>
          <w:sz w:val="23"/>
          <w:szCs w:val="23"/>
        </w:rPr>
        <w:t>the IGAD Member States and partners to adopt</w:t>
      </w:r>
      <w:r w:rsidR="0049215E" w:rsidRPr="003067B9">
        <w:rPr>
          <w:rFonts w:ascii="Arial" w:hAnsi="Arial" w:cs="Arial"/>
          <w:sz w:val="23"/>
          <w:szCs w:val="23"/>
        </w:rPr>
        <w:t xml:space="preserve"> the systematic conflict sensitive approaches and focusing on conflict reduction and management process including at community level, to contribute to reduce detrimental impact of conflicts on food security;</w:t>
      </w:r>
    </w:p>
    <w:p w14:paraId="4A164D5B" w14:textId="77777777" w:rsidR="0049215E" w:rsidRPr="003067B9" w:rsidRDefault="0049215E" w:rsidP="0049215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hAnsi="Arial" w:cs="Arial"/>
          <w:sz w:val="23"/>
          <w:szCs w:val="23"/>
        </w:rPr>
      </w:pPr>
      <w:r w:rsidRPr="003067B9">
        <w:rPr>
          <w:rFonts w:ascii="Arial" w:eastAsia="Arial" w:hAnsi="Arial" w:cs="Arial"/>
          <w:b/>
          <w:i/>
          <w:sz w:val="23"/>
          <w:szCs w:val="23"/>
        </w:rPr>
        <w:t xml:space="preserve">Recommend </w:t>
      </w:r>
      <w:r w:rsidRPr="003067B9">
        <w:rPr>
          <w:rFonts w:ascii="Arial" w:hAnsi="Arial" w:cs="Arial"/>
          <w:sz w:val="23"/>
          <w:szCs w:val="23"/>
        </w:rPr>
        <w:t xml:space="preserve">IGAD and Member States to prioritize the strengthening of transboundary pest control mechanisms – including establishing coordinated Early Warning, Early Action Systems and data generation and sharing; </w:t>
      </w:r>
    </w:p>
    <w:p w14:paraId="54A26D0E" w14:textId="77777777" w:rsidR="0049215E" w:rsidRPr="003067B9" w:rsidRDefault="0049215E" w:rsidP="0049215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hAnsi="Arial" w:cs="Arial"/>
          <w:sz w:val="23"/>
          <w:szCs w:val="23"/>
        </w:rPr>
      </w:pPr>
      <w:r w:rsidRPr="003067B9">
        <w:rPr>
          <w:rFonts w:ascii="Arial" w:eastAsia="Arial" w:hAnsi="Arial" w:cs="Arial"/>
          <w:b/>
          <w:i/>
          <w:sz w:val="23"/>
          <w:szCs w:val="23"/>
        </w:rPr>
        <w:t>Recommend</w:t>
      </w:r>
      <w:r w:rsidRPr="003067B9">
        <w:rPr>
          <w:rFonts w:ascii="Arial" w:eastAsia="Arial" w:hAnsi="Arial" w:cs="Arial"/>
          <w:bCs/>
          <w:i/>
          <w:sz w:val="23"/>
          <w:szCs w:val="23"/>
        </w:rPr>
        <w:t xml:space="preserve"> </w:t>
      </w:r>
      <w:r w:rsidRPr="003067B9">
        <w:rPr>
          <w:rFonts w:ascii="Arial" w:eastAsia="Arial" w:hAnsi="Arial" w:cs="Arial"/>
          <w:bCs/>
          <w:iCs/>
          <w:sz w:val="23"/>
          <w:szCs w:val="23"/>
        </w:rPr>
        <w:t>IGAD Member States, in partnership with international, Regional and National stakeholders, to develop coordinated</w:t>
      </w:r>
      <w:r w:rsidRPr="003067B9">
        <w:rPr>
          <w:rFonts w:ascii="Arial" w:hAnsi="Arial" w:cs="Arial"/>
          <w:bCs/>
          <w:sz w:val="23"/>
          <w:szCs w:val="23"/>
        </w:rPr>
        <w:t xml:space="preserve"> regional policies, strategies, and programs that recognize the crucial interlinkages between food security, health, water, climate, and conflict resolution.</w:t>
      </w:r>
    </w:p>
    <w:p w14:paraId="763E997C" w14:textId="0F756DE4" w:rsidR="0049215E" w:rsidRPr="003067B9" w:rsidRDefault="0049215E" w:rsidP="0049215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rFonts w:ascii="Arial" w:hAnsi="Arial" w:cs="Arial"/>
          <w:sz w:val="23"/>
          <w:szCs w:val="23"/>
        </w:rPr>
      </w:pPr>
      <w:r w:rsidRPr="003067B9">
        <w:rPr>
          <w:rFonts w:ascii="Arial" w:hAnsi="Arial" w:cs="Arial"/>
          <w:b/>
          <w:bCs/>
          <w:i/>
          <w:iCs/>
          <w:sz w:val="23"/>
          <w:szCs w:val="23"/>
        </w:rPr>
        <w:t>Encourage</w:t>
      </w:r>
      <w:r w:rsidRPr="003067B9">
        <w:rPr>
          <w:rFonts w:ascii="Arial" w:hAnsi="Arial" w:cs="Arial"/>
          <w:sz w:val="23"/>
          <w:szCs w:val="23"/>
        </w:rPr>
        <w:t xml:space="preserve"> investments into cross-border initiatives and cross-border trade, recognizing its contribution to peace and its importance in </w:t>
      </w:r>
      <w:r w:rsidR="00A628DA">
        <w:rPr>
          <w:rFonts w:ascii="Arial" w:hAnsi="Arial" w:cs="Arial"/>
          <w:sz w:val="23"/>
          <w:szCs w:val="23"/>
        </w:rPr>
        <w:t>contributing to</w:t>
      </w:r>
      <w:r w:rsidRPr="003067B9">
        <w:rPr>
          <w:rFonts w:ascii="Arial" w:hAnsi="Arial" w:cs="Arial"/>
          <w:sz w:val="23"/>
          <w:szCs w:val="23"/>
        </w:rPr>
        <w:t xml:space="preserve"> sustainable solutions and resilience building of refugees, IDPs, returnees and hosting communities</w:t>
      </w:r>
      <w:r w:rsidR="003067B9" w:rsidRPr="003067B9">
        <w:rPr>
          <w:rFonts w:ascii="Arial" w:hAnsi="Arial" w:cs="Arial"/>
          <w:sz w:val="23"/>
          <w:szCs w:val="23"/>
        </w:rPr>
        <w:t>.</w:t>
      </w:r>
    </w:p>
    <w:p w14:paraId="4D59C152" w14:textId="41C8C152" w:rsidR="00F26236" w:rsidRPr="003067B9" w:rsidRDefault="00F26236" w:rsidP="00F262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3"/>
          <w:szCs w:val="23"/>
        </w:rPr>
      </w:pPr>
    </w:p>
    <w:p w14:paraId="2A20AB9B" w14:textId="301A377C" w:rsidR="005E724C" w:rsidRPr="003067B9" w:rsidRDefault="005E724C" w:rsidP="00F262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Cs/>
          <w:sz w:val="23"/>
          <w:szCs w:val="23"/>
        </w:rPr>
      </w:pPr>
      <w:r w:rsidRPr="003067B9">
        <w:rPr>
          <w:rFonts w:ascii="Arial" w:hAnsi="Arial" w:cs="Arial"/>
          <w:sz w:val="23"/>
          <w:szCs w:val="23"/>
        </w:rPr>
        <w:t xml:space="preserve">  </w:t>
      </w:r>
    </w:p>
    <w:p w14:paraId="708C4C96" w14:textId="77777777" w:rsidR="00884F31" w:rsidRPr="003067B9" w:rsidRDefault="00884F31" w:rsidP="00F26236">
      <w:pPr>
        <w:rPr>
          <w:rFonts w:ascii="Arial" w:hAnsi="Arial" w:cs="Arial"/>
          <w:sz w:val="23"/>
          <w:szCs w:val="23"/>
        </w:rPr>
      </w:pPr>
      <w:r w:rsidRPr="003067B9">
        <w:rPr>
          <w:rFonts w:ascii="Arial" w:eastAsia="Arial" w:hAnsi="Arial" w:cs="Arial"/>
          <w:b/>
          <w:sz w:val="23"/>
          <w:szCs w:val="23"/>
        </w:rPr>
        <w:t>Done on this 7</w:t>
      </w:r>
      <w:r w:rsidRPr="003067B9">
        <w:rPr>
          <w:rFonts w:ascii="Arial" w:eastAsia="Arial" w:hAnsi="Arial" w:cs="Arial"/>
          <w:b/>
          <w:sz w:val="23"/>
          <w:szCs w:val="23"/>
          <w:vertAlign w:val="superscript"/>
        </w:rPr>
        <w:t>th</w:t>
      </w:r>
      <w:r w:rsidRPr="003067B9">
        <w:rPr>
          <w:rFonts w:ascii="Arial" w:eastAsia="Arial" w:hAnsi="Arial" w:cs="Arial"/>
          <w:b/>
          <w:sz w:val="23"/>
          <w:szCs w:val="23"/>
        </w:rPr>
        <w:t xml:space="preserve"> day of October 2022 in Nairobi, Kenya </w:t>
      </w:r>
    </w:p>
    <w:p w14:paraId="67EBD8C3" w14:textId="77777777" w:rsidR="005E724C" w:rsidRPr="003067B9" w:rsidRDefault="005E724C" w:rsidP="00CA4825">
      <w:pPr>
        <w:pStyle w:val="Body"/>
        <w:spacing w:after="0" w:line="240" w:lineRule="auto"/>
        <w:jc w:val="both"/>
        <w:rPr>
          <w:rFonts w:ascii="Arial" w:hAnsi="Arial" w:cs="Arial"/>
          <w:b/>
          <w:bCs/>
          <w:color w:val="0070C0"/>
          <w:sz w:val="23"/>
          <w:szCs w:val="23"/>
        </w:rPr>
      </w:pPr>
    </w:p>
    <w:sectPr w:rsidR="005E724C" w:rsidRPr="003067B9" w:rsidSect="009D38C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8C63" w14:textId="77777777" w:rsidR="008378D8" w:rsidRDefault="008378D8">
      <w:r>
        <w:separator/>
      </w:r>
    </w:p>
  </w:endnote>
  <w:endnote w:type="continuationSeparator" w:id="0">
    <w:p w14:paraId="23E74F78" w14:textId="77777777" w:rsidR="008378D8" w:rsidRDefault="008378D8">
      <w:r>
        <w:continuationSeparator/>
      </w:r>
    </w:p>
  </w:endnote>
  <w:endnote w:type="continuationNotice" w:id="1">
    <w:p w14:paraId="6E1E702B" w14:textId="77777777" w:rsidR="008378D8" w:rsidRDefault="00837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AD42" w14:textId="77777777" w:rsidR="008E41FD" w:rsidRDefault="008E41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D972" w14:textId="77777777" w:rsidR="00470BED" w:rsidRDefault="00470B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05DE" w14:textId="77777777" w:rsidR="008E41FD" w:rsidRDefault="008E41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79414" w14:textId="77777777" w:rsidR="008378D8" w:rsidRDefault="008378D8">
      <w:r>
        <w:separator/>
      </w:r>
    </w:p>
  </w:footnote>
  <w:footnote w:type="continuationSeparator" w:id="0">
    <w:p w14:paraId="56E062DC" w14:textId="77777777" w:rsidR="008378D8" w:rsidRDefault="008378D8">
      <w:r>
        <w:continuationSeparator/>
      </w:r>
    </w:p>
  </w:footnote>
  <w:footnote w:type="continuationNotice" w:id="1">
    <w:p w14:paraId="443F2ACE" w14:textId="77777777" w:rsidR="008378D8" w:rsidRDefault="008378D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32E2" w14:textId="77777777" w:rsidR="008E41FD" w:rsidRDefault="008E41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7432" w14:textId="2629BC2E" w:rsidR="0072128B" w:rsidRDefault="0072128B">
    <w:pPr>
      <w:pStyle w:val="HeaderFoo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6BB0" w14:textId="77777777" w:rsidR="008E41FD" w:rsidRDefault="008E41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C14"/>
    <w:multiLevelType w:val="hybridMultilevel"/>
    <w:tmpl w:val="B63A702A"/>
    <w:lvl w:ilvl="0" w:tplc="FFFFFFFF">
      <w:start w:val="1"/>
      <w:numFmt w:val="decimal"/>
      <w:lvlText w:val="%1."/>
      <w:lvlJc w:val="left"/>
      <w:pPr>
        <w:ind w:left="806"/>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2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4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6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8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0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2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4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6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2169F0"/>
    <w:multiLevelType w:val="hybridMultilevel"/>
    <w:tmpl w:val="B134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A161F"/>
    <w:multiLevelType w:val="hybridMultilevel"/>
    <w:tmpl w:val="B084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84028"/>
    <w:multiLevelType w:val="hybridMultilevel"/>
    <w:tmpl w:val="A0823E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59F8"/>
    <w:multiLevelType w:val="hybridMultilevel"/>
    <w:tmpl w:val="B63A702A"/>
    <w:lvl w:ilvl="0" w:tplc="83F843CE">
      <w:start w:val="1"/>
      <w:numFmt w:val="decimal"/>
      <w:lvlText w:val="%1."/>
      <w:lvlJc w:val="left"/>
      <w:pPr>
        <w:ind w:left="806"/>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993294CC">
      <w:start w:val="1"/>
      <w:numFmt w:val="lowerLetter"/>
      <w:lvlText w:val="%2"/>
      <w:lvlJc w:val="left"/>
      <w:pPr>
        <w:ind w:left="112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F39A0CE2">
      <w:start w:val="1"/>
      <w:numFmt w:val="lowerRoman"/>
      <w:lvlText w:val="%3"/>
      <w:lvlJc w:val="left"/>
      <w:pPr>
        <w:ind w:left="184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B3B6EA38">
      <w:start w:val="1"/>
      <w:numFmt w:val="decimal"/>
      <w:lvlText w:val="%4"/>
      <w:lvlJc w:val="left"/>
      <w:pPr>
        <w:ind w:left="256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0D3C20F0">
      <w:start w:val="1"/>
      <w:numFmt w:val="lowerLetter"/>
      <w:lvlText w:val="%5"/>
      <w:lvlJc w:val="left"/>
      <w:pPr>
        <w:ind w:left="328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F37EDD58">
      <w:start w:val="1"/>
      <w:numFmt w:val="lowerRoman"/>
      <w:lvlText w:val="%6"/>
      <w:lvlJc w:val="left"/>
      <w:pPr>
        <w:ind w:left="400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FDC078FC">
      <w:start w:val="1"/>
      <w:numFmt w:val="decimal"/>
      <w:lvlText w:val="%7"/>
      <w:lvlJc w:val="left"/>
      <w:pPr>
        <w:ind w:left="472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CDA24F72">
      <w:start w:val="1"/>
      <w:numFmt w:val="lowerLetter"/>
      <w:lvlText w:val="%8"/>
      <w:lvlJc w:val="left"/>
      <w:pPr>
        <w:ind w:left="544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1DCA1846">
      <w:start w:val="1"/>
      <w:numFmt w:val="lowerRoman"/>
      <w:lvlText w:val="%9"/>
      <w:lvlJc w:val="left"/>
      <w:pPr>
        <w:ind w:left="616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550F09"/>
    <w:multiLevelType w:val="hybridMultilevel"/>
    <w:tmpl w:val="B63A702A"/>
    <w:lvl w:ilvl="0" w:tplc="FFFFFFFF">
      <w:start w:val="1"/>
      <w:numFmt w:val="decimal"/>
      <w:lvlText w:val="%1."/>
      <w:lvlJc w:val="left"/>
      <w:pPr>
        <w:ind w:left="806"/>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2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4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6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8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0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2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4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6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9412F8"/>
    <w:multiLevelType w:val="hybridMultilevel"/>
    <w:tmpl w:val="AC027CF8"/>
    <w:styleLink w:val="ImportedStyle3"/>
    <w:lvl w:ilvl="0" w:tplc="D01C40C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AA578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167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EC5DD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3AF9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82B1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18A49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A63C7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CC864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3675D9"/>
    <w:multiLevelType w:val="hybridMultilevel"/>
    <w:tmpl w:val="4FACFCC8"/>
    <w:lvl w:ilvl="0" w:tplc="71D2E726">
      <w:start w:val="1"/>
      <w:numFmt w:val="decimal"/>
      <w:lvlText w:val="%1-"/>
      <w:lvlJc w:val="left"/>
      <w:pPr>
        <w:ind w:left="795" w:hanging="360"/>
      </w:pPr>
      <w:rPr>
        <w:rFonts w:hint="default"/>
        <w:b/>
        <w:i/>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8" w15:restartNumberingAfterBreak="0">
    <w:nsid w:val="36C432D5"/>
    <w:multiLevelType w:val="hybridMultilevel"/>
    <w:tmpl w:val="0D78297E"/>
    <w:numStyleLink w:val="ImportedStyle2"/>
  </w:abstractNum>
  <w:abstractNum w:abstractNumId="9" w15:restartNumberingAfterBreak="0">
    <w:nsid w:val="3B8C2E6D"/>
    <w:multiLevelType w:val="hybridMultilevel"/>
    <w:tmpl w:val="A71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E4567"/>
    <w:multiLevelType w:val="hybridMultilevel"/>
    <w:tmpl w:val="69A42C7C"/>
    <w:styleLink w:val="ImportedStyle4"/>
    <w:lvl w:ilvl="0" w:tplc="01AC98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1A95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B272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EEBF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A2D2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CE07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B446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9275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64DD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8F5CBF"/>
    <w:multiLevelType w:val="hybridMultilevel"/>
    <w:tmpl w:val="B7EAF982"/>
    <w:styleLink w:val="ImportedStyle1"/>
    <w:lvl w:ilvl="0" w:tplc="86969B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8C13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EAF8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B87A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8F4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562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9087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064C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E069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AB0982"/>
    <w:multiLevelType w:val="hybridMultilevel"/>
    <w:tmpl w:val="B068F5EA"/>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06656"/>
    <w:multiLevelType w:val="hybridMultilevel"/>
    <w:tmpl w:val="AC027CF8"/>
    <w:numStyleLink w:val="ImportedStyle3"/>
  </w:abstractNum>
  <w:abstractNum w:abstractNumId="14" w15:restartNumberingAfterBreak="0">
    <w:nsid w:val="5F1C7530"/>
    <w:multiLevelType w:val="hybridMultilevel"/>
    <w:tmpl w:val="0D78297E"/>
    <w:styleLink w:val="ImportedStyle2"/>
    <w:lvl w:ilvl="0" w:tplc="3594BA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CA03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A6DA1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E882F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B028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38581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D2A7C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6A29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9EBB9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1375336"/>
    <w:multiLevelType w:val="hybridMultilevel"/>
    <w:tmpl w:val="B7EAF982"/>
    <w:numStyleLink w:val="ImportedStyle1"/>
  </w:abstractNum>
  <w:abstractNum w:abstractNumId="16" w15:restartNumberingAfterBreak="0">
    <w:nsid w:val="64EA23EE"/>
    <w:multiLevelType w:val="hybridMultilevel"/>
    <w:tmpl w:val="E116C5AE"/>
    <w:lvl w:ilvl="0" w:tplc="FFFFFFFF">
      <w:start w:val="1"/>
      <w:numFmt w:val="bullet"/>
      <w:lvlText w:val="&gt;"/>
      <w:lvlJc w:val="left"/>
      <w:pPr>
        <w:ind w:left="360" w:hanging="360"/>
      </w:pPr>
      <w:rPr>
        <w:rFonts w:ascii="Times" w:hAnsi="Times" w:hint="default"/>
      </w:rPr>
    </w:lvl>
    <w:lvl w:ilvl="1" w:tplc="2FD0A236">
      <w:start w:val="1"/>
      <w:numFmt w:val="decimal"/>
      <w:lvlText w:val="%2."/>
      <w:lvlJc w:val="left"/>
      <w:pPr>
        <w:ind w:left="1080" w:hanging="360"/>
      </w:pPr>
      <w:rPr>
        <w:b w:val="0"/>
        <w:bCs/>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6290281"/>
    <w:multiLevelType w:val="hybridMultilevel"/>
    <w:tmpl w:val="58564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4311B"/>
    <w:multiLevelType w:val="hybridMultilevel"/>
    <w:tmpl w:val="69A42C7C"/>
    <w:numStyleLink w:val="ImportedStyle4"/>
  </w:abstractNum>
  <w:abstractNum w:abstractNumId="19" w15:restartNumberingAfterBreak="0">
    <w:nsid w:val="6E4C307C"/>
    <w:multiLevelType w:val="hybridMultilevel"/>
    <w:tmpl w:val="7EF63628"/>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B3FC72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82F44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FA0B1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2486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62B9C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93C2B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AC7F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D44D1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5"/>
  </w:num>
  <w:num w:numId="3">
    <w:abstractNumId w:val="14"/>
  </w:num>
  <w:num w:numId="4">
    <w:abstractNumId w:val="8"/>
  </w:num>
  <w:num w:numId="5">
    <w:abstractNumId w:val="6"/>
  </w:num>
  <w:num w:numId="6">
    <w:abstractNumId w:val="13"/>
  </w:num>
  <w:num w:numId="7">
    <w:abstractNumId w:val="10"/>
  </w:num>
  <w:num w:numId="8">
    <w:abstractNumId w:val="18"/>
  </w:num>
  <w:num w:numId="9">
    <w:abstractNumId w:val="9"/>
  </w:num>
  <w:num w:numId="10">
    <w:abstractNumId w:val="19"/>
  </w:num>
  <w:num w:numId="11">
    <w:abstractNumId w:val="2"/>
  </w:num>
  <w:num w:numId="12">
    <w:abstractNumId w:val="4"/>
  </w:num>
  <w:num w:numId="13">
    <w:abstractNumId w:val="5"/>
  </w:num>
  <w:num w:numId="14">
    <w:abstractNumId w:val="0"/>
  </w:num>
  <w:num w:numId="15">
    <w:abstractNumId w:val="3"/>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BE" w:vendorID="64" w:dllVersion="0" w:nlCheck="1" w:checkStyle="0"/>
  <w:activeWritingStyle w:appName="MSWord" w:lang="fr-BE" w:vendorID="64" w:dllVersion="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8B"/>
    <w:rsid w:val="00017110"/>
    <w:rsid w:val="000454B2"/>
    <w:rsid w:val="0005016E"/>
    <w:rsid w:val="0005627B"/>
    <w:rsid w:val="00096C32"/>
    <w:rsid w:val="000B1313"/>
    <w:rsid w:val="000C341A"/>
    <w:rsid w:val="000E0573"/>
    <w:rsid w:val="000E319D"/>
    <w:rsid w:val="000F05CD"/>
    <w:rsid w:val="000F37A5"/>
    <w:rsid w:val="000F59FE"/>
    <w:rsid w:val="00103923"/>
    <w:rsid w:val="001052F4"/>
    <w:rsid w:val="00105738"/>
    <w:rsid w:val="00110DA3"/>
    <w:rsid w:val="001331E5"/>
    <w:rsid w:val="00160723"/>
    <w:rsid w:val="0018538F"/>
    <w:rsid w:val="001853B4"/>
    <w:rsid w:val="001963A7"/>
    <w:rsid w:val="001B0F80"/>
    <w:rsid w:val="001B5249"/>
    <w:rsid w:val="001C5271"/>
    <w:rsid w:val="001D1A1D"/>
    <w:rsid w:val="001E1365"/>
    <w:rsid w:val="001F40E9"/>
    <w:rsid w:val="001F499C"/>
    <w:rsid w:val="001F4C05"/>
    <w:rsid w:val="001F4DC8"/>
    <w:rsid w:val="0023501D"/>
    <w:rsid w:val="00247004"/>
    <w:rsid w:val="00295EAD"/>
    <w:rsid w:val="002E1690"/>
    <w:rsid w:val="002F21AE"/>
    <w:rsid w:val="002F6E1A"/>
    <w:rsid w:val="003067B9"/>
    <w:rsid w:val="00316966"/>
    <w:rsid w:val="0034695F"/>
    <w:rsid w:val="00353FE5"/>
    <w:rsid w:val="00360310"/>
    <w:rsid w:val="00361B93"/>
    <w:rsid w:val="00362B99"/>
    <w:rsid w:val="003641BB"/>
    <w:rsid w:val="00373910"/>
    <w:rsid w:val="003754A9"/>
    <w:rsid w:val="003757BB"/>
    <w:rsid w:val="003B4F70"/>
    <w:rsid w:val="003C5FAC"/>
    <w:rsid w:val="003F00D6"/>
    <w:rsid w:val="003F09A4"/>
    <w:rsid w:val="003F27EA"/>
    <w:rsid w:val="003F484B"/>
    <w:rsid w:val="003F695A"/>
    <w:rsid w:val="00401201"/>
    <w:rsid w:val="004034BE"/>
    <w:rsid w:val="00403A4D"/>
    <w:rsid w:val="004307BC"/>
    <w:rsid w:val="00436D7D"/>
    <w:rsid w:val="0043780C"/>
    <w:rsid w:val="00462325"/>
    <w:rsid w:val="00470BED"/>
    <w:rsid w:val="00472BAD"/>
    <w:rsid w:val="00476B46"/>
    <w:rsid w:val="004813F8"/>
    <w:rsid w:val="0049215E"/>
    <w:rsid w:val="004943E2"/>
    <w:rsid w:val="00521453"/>
    <w:rsid w:val="00521E2D"/>
    <w:rsid w:val="005545EA"/>
    <w:rsid w:val="005566FF"/>
    <w:rsid w:val="00556FF3"/>
    <w:rsid w:val="00571AE9"/>
    <w:rsid w:val="00574FE5"/>
    <w:rsid w:val="0058153D"/>
    <w:rsid w:val="0058248C"/>
    <w:rsid w:val="00590192"/>
    <w:rsid w:val="00590B77"/>
    <w:rsid w:val="005978AE"/>
    <w:rsid w:val="005C7393"/>
    <w:rsid w:val="005D3D89"/>
    <w:rsid w:val="005E03BB"/>
    <w:rsid w:val="005E0A0F"/>
    <w:rsid w:val="005E17EA"/>
    <w:rsid w:val="005E724C"/>
    <w:rsid w:val="00644D51"/>
    <w:rsid w:val="006552FB"/>
    <w:rsid w:val="00666E95"/>
    <w:rsid w:val="00675961"/>
    <w:rsid w:val="00676E25"/>
    <w:rsid w:val="00684496"/>
    <w:rsid w:val="0069236C"/>
    <w:rsid w:val="006C591E"/>
    <w:rsid w:val="006D7215"/>
    <w:rsid w:val="006E7058"/>
    <w:rsid w:val="006F2B3F"/>
    <w:rsid w:val="00713487"/>
    <w:rsid w:val="007172BD"/>
    <w:rsid w:val="0072128B"/>
    <w:rsid w:val="007429AA"/>
    <w:rsid w:val="00754598"/>
    <w:rsid w:val="007622E4"/>
    <w:rsid w:val="0077050C"/>
    <w:rsid w:val="007712D9"/>
    <w:rsid w:val="007730ED"/>
    <w:rsid w:val="00794BA5"/>
    <w:rsid w:val="007A6114"/>
    <w:rsid w:val="007B20F8"/>
    <w:rsid w:val="007B507F"/>
    <w:rsid w:val="007E125D"/>
    <w:rsid w:val="007E1BE6"/>
    <w:rsid w:val="007F20A3"/>
    <w:rsid w:val="007F5559"/>
    <w:rsid w:val="008067FB"/>
    <w:rsid w:val="00817478"/>
    <w:rsid w:val="008267FA"/>
    <w:rsid w:val="008355F5"/>
    <w:rsid w:val="008378D8"/>
    <w:rsid w:val="00840CEB"/>
    <w:rsid w:val="008440BD"/>
    <w:rsid w:val="008572EF"/>
    <w:rsid w:val="008721F4"/>
    <w:rsid w:val="00884F31"/>
    <w:rsid w:val="00887EA9"/>
    <w:rsid w:val="008937C1"/>
    <w:rsid w:val="008A4DA1"/>
    <w:rsid w:val="008A4E2A"/>
    <w:rsid w:val="008A5A81"/>
    <w:rsid w:val="008B7F8F"/>
    <w:rsid w:val="008C2B00"/>
    <w:rsid w:val="008D2979"/>
    <w:rsid w:val="008E41FD"/>
    <w:rsid w:val="008F74A5"/>
    <w:rsid w:val="00902710"/>
    <w:rsid w:val="00925C67"/>
    <w:rsid w:val="00971FA8"/>
    <w:rsid w:val="00991393"/>
    <w:rsid w:val="009B1E6B"/>
    <w:rsid w:val="009C041E"/>
    <w:rsid w:val="009C3113"/>
    <w:rsid w:val="009D03D1"/>
    <w:rsid w:val="009D38C8"/>
    <w:rsid w:val="009E532E"/>
    <w:rsid w:val="00A53153"/>
    <w:rsid w:val="00A54246"/>
    <w:rsid w:val="00A628DA"/>
    <w:rsid w:val="00A75FFC"/>
    <w:rsid w:val="00A874A8"/>
    <w:rsid w:val="00AC128E"/>
    <w:rsid w:val="00AD4F9E"/>
    <w:rsid w:val="00AD7E53"/>
    <w:rsid w:val="00AE0EB3"/>
    <w:rsid w:val="00AF4DFF"/>
    <w:rsid w:val="00AF56A5"/>
    <w:rsid w:val="00B027BD"/>
    <w:rsid w:val="00B05CB3"/>
    <w:rsid w:val="00B31747"/>
    <w:rsid w:val="00B40DF8"/>
    <w:rsid w:val="00B73F56"/>
    <w:rsid w:val="00B9615E"/>
    <w:rsid w:val="00BA1F45"/>
    <w:rsid w:val="00BB0485"/>
    <w:rsid w:val="00BB67DB"/>
    <w:rsid w:val="00BD0E5B"/>
    <w:rsid w:val="00BE0081"/>
    <w:rsid w:val="00C30702"/>
    <w:rsid w:val="00C50F9A"/>
    <w:rsid w:val="00C63543"/>
    <w:rsid w:val="00C67F69"/>
    <w:rsid w:val="00C740A3"/>
    <w:rsid w:val="00C84E50"/>
    <w:rsid w:val="00CA4825"/>
    <w:rsid w:val="00CA5E5C"/>
    <w:rsid w:val="00CE2743"/>
    <w:rsid w:val="00CF0EC2"/>
    <w:rsid w:val="00D5704B"/>
    <w:rsid w:val="00D8105F"/>
    <w:rsid w:val="00D902C2"/>
    <w:rsid w:val="00D946DE"/>
    <w:rsid w:val="00DA3D57"/>
    <w:rsid w:val="00DE6480"/>
    <w:rsid w:val="00DF0B65"/>
    <w:rsid w:val="00E0145B"/>
    <w:rsid w:val="00E07063"/>
    <w:rsid w:val="00E07605"/>
    <w:rsid w:val="00E1385F"/>
    <w:rsid w:val="00E3029B"/>
    <w:rsid w:val="00E31F50"/>
    <w:rsid w:val="00E340EA"/>
    <w:rsid w:val="00E535E7"/>
    <w:rsid w:val="00E6151A"/>
    <w:rsid w:val="00E927DE"/>
    <w:rsid w:val="00EA550F"/>
    <w:rsid w:val="00EA59FE"/>
    <w:rsid w:val="00EC3C72"/>
    <w:rsid w:val="00ED59B1"/>
    <w:rsid w:val="00ED5BFA"/>
    <w:rsid w:val="00EE2EEA"/>
    <w:rsid w:val="00EF1F33"/>
    <w:rsid w:val="00F26236"/>
    <w:rsid w:val="00F35D9A"/>
    <w:rsid w:val="00F46A35"/>
    <w:rsid w:val="00F6287A"/>
    <w:rsid w:val="00F70C79"/>
    <w:rsid w:val="00F856C9"/>
    <w:rsid w:val="00F94158"/>
    <w:rsid w:val="00FA649D"/>
    <w:rsid w:val="00FB6680"/>
    <w:rsid w:val="00FC0CE4"/>
    <w:rsid w:val="00FC4032"/>
    <w:rsid w:val="00FE55D5"/>
    <w:rsid w:val="00FF2AEF"/>
    <w:rsid w:val="00FF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C1AA3"/>
  <w15:docId w15:val="{A1CEFE33-934F-49C2-853E-D553CB2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qFormat/>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454B2"/>
    <w:rPr>
      <w:b/>
      <w:bCs/>
    </w:rPr>
  </w:style>
  <w:style w:type="character" w:customStyle="1" w:styleId="CommentSubjectChar">
    <w:name w:val="Comment Subject Char"/>
    <w:basedOn w:val="CommentTextChar"/>
    <w:link w:val="CommentSubject"/>
    <w:uiPriority w:val="99"/>
    <w:semiHidden/>
    <w:rsid w:val="000454B2"/>
    <w:rPr>
      <w:b/>
      <w:bCs/>
    </w:rPr>
  </w:style>
  <w:style w:type="paragraph" w:styleId="Revision">
    <w:name w:val="Revision"/>
    <w:hidden/>
    <w:uiPriority w:val="99"/>
    <w:semiHidden/>
    <w:rsid w:val="007F20A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E07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05"/>
    <w:rPr>
      <w:rFonts w:ascii="Segoe UI" w:hAnsi="Segoe UI" w:cs="Segoe UI"/>
      <w:sz w:val="18"/>
      <w:szCs w:val="18"/>
    </w:rPr>
  </w:style>
  <w:style w:type="paragraph" w:styleId="NormalWeb">
    <w:name w:val="Normal (Web)"/>
    <w:basedOn w:val="Normal"/>
    <w:uiPriority w:val="99"/>
    <w:semiHidden/>
    <w:unhideWhenUsed/>
    <w:rsid w:val="009D03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8067FB"/>
    <w:rPr>
      <w:color w:val="605E5C"/>
      <w:shd w:val="clear" w:color="auto" w:fill="E1DFDD"/>
    </w:rPr>
  </w:style>
  <w:style w:type="character" w:styleId="FollowedHyperlink">
    <w:name w:val="FollowedHyperlink"/>
    <w:basedOn w:val="DefaultParagraphFont"/>
    <w:uiPriority w:val="99"/>
    <w:semiHidden/>
    <w:unhideWhenUsed/>
    <w:rsid w:val="00902710"/>
    <w:rPr>
      <w:color w:val="FF00FF" w:themeColor="followedHyperlink"/>
      <w:u w:val="single"/>
    </w:rPr>
  </w:style>
  <w:style w:type="paragraph" w:styleId="Header">
    <w:name w:val="header"/>
    <w:basedOn w:val="Normal"/>
    <w:link w:val="HeaderChar"/>
    <w:uiPriority w:val="99"/>
    <w:unhideWhenUsed/>
    <w:rsid w:val="008A4DA1"/>
    <w:pPr>
      <w:tabs>
        <w:tab w:val="center" w:pos="4680"/>
        <w:tab w:val="right" w:pos="9360"/>
      </w:tabs>
    </w:pPr>
  </w:style>
  <w:style w:type="character" w:customStyle="1" w:styleId="HeaderChar">
    <w:name w:val="Header Char"/>
    <w:basedOn w:val="DefaultParagraphFont"/>
    <w:link w:val="Header"/>
    <w:uiPriority w:val="99"/>
    <w:rsid w:val="008A4DA1"/>
    <w:rPr>
      <w:sz w:val="24"/>
      <w:szCs w:val="24"/>
    </w:rPr>
  </w:style>
  <w:style w:type="paragraph" w:styleId="Footer">
    <w:name w:val="footer"/>
    <w:basedOn w:val="Normal"/>
    <w:link w:val="FooterChar"/>
    <w:uiPriority w:val="99"/>
    <w:unhideWhenUsed/>
    <w:rsid w:val="008A4DA1"/>
    <w:pPr>
      <w:tabs>
        <w:tab w:val="center" w:pos="4680"/>
        <w:tab w:val="right" w:pos="9360"/>
      </w:tabs>
    </w:pPr>
  </w:style>
  <w:style w:type="character" w:customStyle="1" w:styleId="FooterChar">
    <w:name w:val="Footer Char"/>
    <w:basedOn w:val="DefaultParagraphFont"/>
    <w:link w:val="Footer"/>
    <w:uiPriority w:val="99"/>
    <w:rsid w:val="008A4DA1"/>
    <w:rPr>
      <w:sz w:val="24"/>
      <w:szCs w:val="24"/>
    </w:rPr>
  </w:style>
  <w:style w:type="character" w:customStyle="1" w:styleId="xcontentpasted0">
    <w:name w:val="x_contentpasted0"/>
    <w:basedOn w:val="DefaultParagraphFont"/>
    <w:rsid w:val="001C5271"/>
  </w:style>
  <w:style w:type="character" w:customStyle="1" w:styleId="xcontentpasted1">
    <w:name w:val="x_contentpasted1"/>
    <w:basedOn w:val="DefaultParagraphFont"/>
    <w:rsid w:val="001C5271"/>
  </w:style>
  <w:style w:type="character" w:customStyle="1" w:styleId="xcontentpasted2">
    <w:name w:val="x_contentpasted2"/>
    <w:basedOn w:val="DefaultParagraphFont"/>
    <w:rsid w:val="001C5271"/>
  </w:style>
  <w:style w:type="paragraph" w:customStyle="1" w:styleId="xmsonormal">
    <w:name w:val="x_msonormal"/>
    <w:basedOn w:val="Normal"/>
    <w:rsid w:val="005E72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01898">
      <w:bodyDiv w:val="1"/>
      <w:marLeft w:val="0"/>
      <w:marRight w:val="0"/>
      <w:marTop w:val="0"/>
      <w:marBottom w:val="0"/>
      <w:divBdr>
        <w:top w:val="none" w:sz="0" w:space="0" w:color="auto"/>
        <w:left w:val="none" w:sz="0" w:space="0" w:color="auto"/>
        <w:bottom w:val="none" w:sz="0" w:space="0" w:color="auto"/>
        <w:right w:val="none" w:sz="0" w:space="0" w:color="auto"/>
      </w:divBdr>
    </w:div>
    <w:div w:id="632291620">
      <w:bodyDiv w:val="1"/>
      <w:marLeft w:val="0"/>
      <w:marRight w:val="0"/>
      <w:marTop w:val="0"/>
      <w:marBottom w:val="0"/>
      <w:divBdr>
        <w:top w:val="none" w:sz="0" w:space="0" w:color="auto"/>
        <w:left w:val="none" w:sz="0" w:space="0" w:color="auto"/>
        <w:bottom w:val="none" w:sz="0" w:space="0" w:color="auto"/>
        <w:right w:val="none" w:sz="0" w:space="0" w:color="auto"/>
      </w:divBdr>
    </w:div>
    <w:div w:id="1196850974">
      <w:bodyDiv w:val="1"/>
      <w:marLeft w:val="0"/>
      <w:marRight w:val="0"/>
      <w:marTop w:val="0"/>
      <w:marBottom w:val="0"/>
      <w:divBdr>
        <w:top w:val="none" w:sz="0" w:space="0" w:color="auto"/>
        <w:left w:val="none" w:sz="0" w:space="0" w:color="auto"/>
        <w:bottom w:val="none" w:sz="0" w:space="0" w:color="auto"/>
        <w:right w:val="none" w:sz="0" w:space="0" w:color="auto"/>
      </w:divBdr>
    </w:div>
    <w:div w:id="1523516089">
      <w:bodyDiv w:val="1"/>
      <w:marLeft w:val="0"/>
      <w:marRight w:val="0"/>
      <w:marTop w:val="0"/>
      <w:marBottom w:val="0"/>
      <w:divBdr>
        <w:top w:val="none" w:sz="0" w:space="0" w:color="auto"/>
        <w:left w:val="none" w:sz="0" w:space="0" w:color="auto"/>
        <w:bottom w:val="none" w:sz="0" w:space="0" w:color="auto"/>
        <w:right w:val="none" w:sz="0" w:space="0" w:color="auto"/>
      </w:divBdr>
    </w:div>
    <w:div w:id="2087871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6DC82DB71E2094984AC1D50FA9C27D7" ma:contentTypeVersion="7" ma:contentTypeDescription="Creare un nuovo documento." ma:contentTypeScope="" ma:versionID="02638c84b2e6b72aa687aca279ac4b30">
  <xsd:schema xmlns:xsd="http://www.w3.org/2001/XMLSchema" xmlns:xs="http://www.w3.org/2001/XMLSchema" xmlns:p="http://schemas.microsoft.com/office/2006/metadata/properties" xmlns:ns3="c03755d2-0cbd-4af3-a056-72d0a7c57733" xmlns:ns4="1fbd90e7-d186-4d8d-b8fe-fde6fe2efc49" targetNamespace="http://schemas.microsoft.com/office/2006/metadata/properties" ma:root="true" ma:fieldsID="0cc5efd5e2d3e5c34091095e3aac71c0" ns3:_="" ns4:_="">
    <xsd:import namespace="c03755d2-0cbd-4af3-a056-72d0a7c57733"/>
    <xsd:import namespace="1fbd90e7-d186-4d8d-b8fe-fde6fe2efc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755d2-0cbd-4af3-a056-72d0a7c57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d90e7-d186-4d8d-b8fe-fde6fe2efc49"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6555-F2AF-4B8E-A968-994D643AF8F1}">
  <ds:schemaRefs>
    <ds:schemaRef ds:uri="http://schemas.microsoft.com/sharepoint/v3/contenttype/forms"/>
  </ds:schemaRefs>
</ds:datastoreItem>
</file>

<file path=customXml/itemProps2.xml><?xml version="1.0" encoding="utf-8"?>
<ds:datastoreItem xmlns:ds="http://schemas.openxmlformats.org/officeDocument/2006/customXml" ds:itemID="{84398D76-3A66-4036-AA69-DC2AF0DDC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755d2-0cbd-4af3-a056-72d0a7c57733"/>
    <ds:schemaRef ds:uri="1fbd90e7-d186-4d8d-b8fe-fde6fe2ef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4E2D2-CD54-489C-A12F-35B61E9D69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33B3D1-323A-4098-8A13-6EB45387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Atieno, Immaculate (OER)</dc:creator>
  <cp:lastModifiedBy>User</cp:lastModifiedBy>
  <cp:revision>12</cp:revision>
  <cp:lastPrinted>2022-09-27T09:34:00Z</cp:lastPrinted>
  <dcterms:created xsi:type="dcterms:W3CDTF">2022-10-07T05:21:00Z</dcterms:created>
  <dcterms:modified xsi:type="dcterms:W3CDTF">2022-10-11T12:42:00Z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0x01010016DC82DB71E2094984AC1D50FA9C27D7</vt:lpwstr>
  </property>
</Properties>
</file>